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01A2" w14:textId="77777777" w:rsidR="00F37298" w:rsidRDefault="00F37298">
      <w:pPr>
        <w:rPr>
          <w:rFonts w:ascii="Arial" w:hAnsi="Arial" w:cs="Arial"/>
          <w:color w:val="FF0000"/>
        </w:rPr>
      </w:pPr>
    </w:p>
    <w:p w14:paraId="7516987F" w14:textId="77777777" w:rsidR="00D83F3B" w:rsidRDefault="00D83F3B">
      <w:pPr>
        <w:rPr>
          <w:rFonts w:ascii="Arial" w:hAnsi="Arial" w:cs="Arial"/>
        </w:rPr>
      </w:pPr>
    </w:p>
    <w:p w14:paraId="0C83B6F9" w14:textId="77777777" w:rsidR="004B102E" w:rsidRDefault="004B102E">
      <w:pPr>
        <w:rPr>
          <w:rFonts w:ascii="Arial" w:hAnsi="Arial" w:cs="Arial"/>
          <w:b/>
        </w:rPr>
      </w:pPr>
      <w:r>
        <w:rPr>
          <w:rFonts w:ascii="Arial" w:hAnsi="Arial" w:cs="Arial"/>
          <w:b/>
          <w:sz w:val="24"/>
          <w:szCs w:val="24"/>
        </w:rPr>
        <w:t>CONTENTS</w:t>
      </w:r>
    </w:p>
    <w:p w14:paraId="340F242F" w14:textId="77777777" w:rsidR="004B102E" w:rsidRDefault="004B102E">
      <w:pPr>
        <w:rPr>
          <w:rFonts w:ascii="Arial" w:hAnsi="Arial" w:cs="Arial"/>
          <w:b/>
        </w:rPr>
      </w:pPr>
    </w:p>
    <w:p w14:paraId="43EBDB9E" w14:textId="77777777" w:rsidR="004B102E" w:rsidRDefault="004B102E">
      <w:pPr>
        <w:pStyle w:val="ListParagraph"/>
        <w:numPr>
          <w:ilvl w:val="0"/>
          <w:numId w:val="2"/>
        </w:numPr>
        <w:rPr>
          <w:rFonts w:ascii="Arial" w:hAnsi="Arial" w:cs="Arial"/>
          <w:b/>
        </w:rPr>
      </w:pPr>
      <w:r>
        <w:rPr>
          <w:rFonts w:ascii="Arial" w:hAnsi="Arial" w:cs="Arial"/>
          <w:b/>
        </w:rPr>
        <w:t>Policy Statement</w:t>
      </w:r>
    </w:p>
    <w:p w14:paraId="4A550D3F" w14:textId="77777777" w:rsidR="00730406" w:rsidRDefault="00730406">
      <w:pPr>
        <w:pStyle w:val="ListParagraph"/>
        <w:numPr>
          <w:ilvl w:val="0"/>
          <w:numId w:val="2"/>
        </w:numPr>
        <w:rPr>
          <w:rFonts w:ascii="Arial" w:hAnsi="Arial" w:cs="Arial"/>
          <w:b/>
        </w:rPr>
      </w:pPr>
      <w:r>
        <w:rPr>
          <w:rFonts w:ascii="Arial" w:hAnsi="Arial" w:cs="Arial"/>
          <w:b/>
        </w:rPr>
        <w:t>Goals</w:t>
      </w:r>
    </w:p>
    <w:p w14:paraId="3BEA035A" w14:textId="77777777" w:rsidR="004B102E" w:rsidRDefault="004B102E">
      <w:pPr>
        <w:pStyle w:val="ListParagraph"/>
        <w:numPr>
          <w:ilvl w:val="0"/>
          <w:numId w:val="2"/>
        </w:numPr>
        <w:rPr>
          <w:rFonts w:ascii="Arial" w:hAnsi="Arial" w:cs="Arial"/>
          <w:b/>
        </w:rPr>
      </w:pPr>
      <w:r>
        <w:rPr>
          <w:rFonts w:ascii="Arial" w:hAnsi="Arial" w:cs="Arial"/>
          <w:b/>
        </w:rPr>
        <w:t>Strategies for Implementation</w:t>
      </w:r>
    </w:p>
    <w:p w14:paraId="1C684C99" w14:textId="47A90349" w:rsidR="004B2A9D" w:rsidRDefault="004B2A9D">
      <w:pPr>
        <w:pStyle w:val="ListParagraph"/>
        <w:numPr>
          <w:ilvl w:val="0"/>
          <w:numId w:val="2"/>
        </w:numPr>
        <w:rPr>
          <w:rFonts w:ascii="Arial" w:hAnsi="Arial" w:cs="Arial"/>
          <w:b/>
        </w:rPr>
      </w:pPr>
      <w:r>
        <w:rPr>
          <w:rFonts w:ascii="Arial" w:hAnsi="Arial" w:cs="Arial"/>
          <w:b/>
        </w:rPr>
        <w:t>Monitoring, Evaluation and Review</w:t>
      </w:r>
    </w:p>
    <w:p w14:paraId="1B8F68E4" w14:textId="77777777" w:rsidR="004B102E" w:rsidRDefault="004B102E">
      <w:pPr>
        <w:pStyle w:val="ListParagraph"/>
        <w:numPr>
          <w:ilvl w:val="0"/>
          <w:numId w:val="2"/>
        </w:numPr>
        <w:rPr>
          <w:rFonts w:ascii="Arial" w:hAnsi="Arial" w:cs="Arial"/>
          <w:b/>
        </w:rPr>
      </w:pPr>
      <w:r>
        <w:rPr>
          <w:rFonts w:ascii="Arial" w:hAnsi="Arial" w:cs="Arial"/>
          <w:b/>
        </w:rPr>
        <w:t>Legislation and Considerations</w:t>
      </w:r>
    </w:p>
    <w:p w14:paraId="67B7BA75" w14:textId="77777777" w:rsidR="004B102E" w:rsidRDefault="004B102E">
      <w:pPr>
        <w:pStyle w:val="ListParagraph"/>
        <w:numPr>
          <w:ilvl w:val="0"/>
          <w:numId w:val="2"/>
        </w:numPr>
        <w:rPr>
          <w:rFonts w:ascii="Arial" w:hAnsi="Arial" w:cs="Arial"/>
          <w:b/>
        </w:rPr>
      </w:pPr>
      <w:r>
        <w:rPr>
          <w:rFonts w:ascii="Arial" w:hAnsi="Arial" w:cs="Arial"/>
          <w:b/>
        </w:rPr>
        <w:t>Sources and Related Policies</w:t>
      </w:r>
    </w:p>
    <w:p w14:paraId="0E790D39" w14:textId="77777777" w:rsidR="004B102E" w:rsidRDefault="004B102E">
      <w:pPr>
        <w:pBdr>
          <w:bottom w:val="single" w:sz="8" w:space="1" w:color="000000"/>
        </w:pBdr>
        <w:rPr>
          <w:rFonts w:ascii="Arial" w:hAnsi="Arial" w:cs="Arial"/>
          <w:b/>
        </w:rPr>
      </w:pPr>
    </w:p>
    <w:p w14:paraId="54FCFAB4" w14:textId="77777777" w:rsidR="004B102E" w:rsidRDefault="004B102E">
      <w:pPr>
        <w:rPr>
          <w:rFonts w:ascii="Arial" w:hAnsi="Arial" w:cs="Arial"/>
          <w:b/>
        </w:rPr>
      </w:pPr>
    </w:p>
    <w:p w14:paraId="082AB1AC" w14:textId="77777777" w:rsidR="00D25829" w:rsidRPr="00D25829" w:rsidRDefault="004B102E" w:rsidP="00D25829">
      <w:pPr>
        <w:pStyle w:val="ListParagraph"/>
        <w:numPr>
          <w:ilvl w:val="0"/>
          <w:numId w:val="3"/>
        </w:numPr>
        <w:rPr>
          <w:rFonts w:ascii="Arial" w:hAnsi="Arial" w:cs="Arial"/>
        </w:rPr>
      </w:pPr>
      <w:r>
        <w:rPr>
          <w:rFonts w:ascii="Arial" w:hAnsi="Arial" w:cs="Arial"/>
          <w:b/>
          <w:sz w:val="24"/>
          <w:szCs w:val="24"/>
        </w:rPr>
        <w:t>POLICY STATEMENT</w:t>
      </w:r>
    </w:p>
    <w:p w14:paraId="68EEC4A3" w14:textId="77777777" w:rsidR="00D25829" w:rsidRDefault="00D25829" w:rsidP="00D25829">
      <w:pPr>
        <w:pStyle w:val="Default"/>
        <w:rPr>
          <w:rFonts w:cs="Times New Roman"/>
          <w:color w:val="auto"/>
        </w:rPr>
      </w:pPr>
    </w:p>
    <w:p w14:paraId="74A9307B" w14:textId="747DB39A" w:rsidR="005F3A1A" w:rsidRPr="005F3A1A" w:rsidRDefault="00025262" w:rsidP="004C32D8">
      <w:pPr>
        <w:pStyle w:val="Default"/>
      </w:pPr>
      <w:r w:rsidRPr="00025262">
        <w:rPr>
          <w:rFonts w:ascii="Arial" w:hAnsi="Arial" w:cs="Arial"/>
          <w:sz w:val="22"/>
          <w:szCs w:val="22"/>
          <w:bdr w:val="none" w:sz="0" w:space="0" w:color="auto" w:frame="1"/>
        </w:rPr>
        <w:t xml:space="preserve">Our education and care service </w:t>
      </w:r>
      <w:proofErr w:type="gramStart"/>
      <w:r w:rsidRPr="00025262">
        <w:rPr>
          <w:rFonts w:ascii="Arial" w:hAnsi="Arial" w:cs="Arial"/>
          <w:sz w:val="22"/>
          <w:szCs w:val="22"/>
          <w:bdr w:val="none" w:sz="0" w:space="0" w:color="auto" w:frame="1"/>
        </w:rPr>
        <w:t>is</w:t>
      </w:r>
      <w:proofErr w:type="gramEnd"/>
      <w:r w:rsidRPr="00025262">
        <w:rPr>
          <w:rFonts w:ascii="Arial" w:hAnsi="Arial" w:cs="Arial"/>
          <w:sz w:val="22"/>
          <w:szCs w:val="22"/>
          <w:bdr w:val="none" w:sz="0" w:space="0" w:color="auto" w:frame="1"/>
        </w:rPr>
        <w:t xml:space="preserve"> committed to providing a safe and healthy environment that</w:t>
      </w:r>
      <w:r w:rsidRPr="0034649F">
        <w:rPr>
          <w:rFonts w:ascii="Arial" w:hAnsi="Arial" w:cs="Arial"/>
          <w:sz w:val="22"/>
          <w:szCs w:val="22"/>
          <w:bdr w:val="none" w:sz="0" w:space="0" w:color="auto" w:frame="1"/>
        </w:rPr>
        <w:t xml:space="preserve"> </w:t>
      </w:r>
      <w:r w:rsidRPr="008934EA">
        <w:rPr>
          <w:rFonts w:ascii="Arial" w:hAnsi="Arial" w:cs="Arial"/>
          <w:sz w:val="22"/>
          <w:szCs w:val="22"/>
          <w:bdr w:val="none" w:sz="0" w:space="0" w:color="auto" w:frame="1"/>
        </w:rPr>
        <w:t xml:space="preserve">reduces the chance of being infected </w:t>
      </w:r>
      <w:r w:rsidR="00280C9C">
        <w:rPr>
          <w:rFonts w:ascii="Arial" w:hAnsi="Arial" w:cs="Arial"/>
          <w:sz w:val="22"/>
          <w:szCs w:val="22"/>
          <w:bdr w:val="none" w:sz="0" w:space="0" w:color="auto" w:frame="1"/>
        </w:rPr>
        <w:t xml:space="preserve">with </w:t>
      </w:r>
      <w:r w:rsidRPr="008934EA">
        <w:rPr>
          <w:rFonts w:ascii="Arial" w:hAnsi="Arial" w:cs="Arial"/>
          <w:sz w:val="22"/>
          <w:szCs w:val="22"/>
          <w:bdr w:val="none" w:sz="0" w:space="0" w:color="auto" w:frame="1"/>
        </w:rPr>
        <w:t xml:space="preserve">or spreading </w:t>
      </w:r>
      <w:r w:rsidR="00280C9C">
        <w:rPr>
          <w:rFonts w:ascii="Arial" w:hAnsi="Arial" w:cs="Arial"/>
          <w:sz w:val="22"/>
          <w:szCs w:val="22"/>
          <w:bdr w:val="none" w:sz="0" w:space="0" w:color="auto" w:frame="1"/>
        </w:rPr>
        <w:t>SARS-CoV-2</w:t>
      </w:r>
      <w:r w:rsidRPr="008934EA">
        <w:rPr>
          <w:rFonts w:ascii="Arial" w:hAnsi="Arial" w:cs="Arial"/>
          <w:sz w:val="22"/>
          <w:szCs w:val="22"/>
          <w:bdr w:val="none" w:sz="0" w:space="0" w:color="auto" w:frame="1"/>
        </w:rPr>
        <w:t>.</w:t>
      </w:r>
      <w:r w:rsidR="00F12705">
        <w:rPr>
          <w:rFonts w:ascii="Arial" w:hAnsi="Arial" w:cs="Arial"/>
          <w:sz w:val="22"/>
          <w:szCs w:val="22"/>
          <w:bdr w:val="none" w:sz="0" w:space="0" w:color="auto" w:frame="1"/>
        </w:rPr>
        <w:t>, the virus that causes COVID-19 disease.</w:t>
      </w:r>
      <w:r w:rsidRPr="008934EA">
        <w:rPr>
          <w:rFonts w:ascii="Arial" w:hAnsi="Arial" w:cs="Arial"/>
          <w:sz w:val="22"/>
          <w:szCs w:val="22"/>
          <w:bdr w:val="none" w:sz="0" w:space="0" w:color="auto" w:frame="1"/>
        </w:rPr>
        <w:t xml:space="preserve"> In recognition of the rapid spread of this disease and the ongoing release of information from authorities, our service needs to respond swiftly and correctly to advice from authorities</w:t>
      </w:r>
      <w:r w:rsidRPr="00AA055E">
        <w:rPr>
          <w:rFonts w:ascii="Arial" w:hAnsi="Arial" w:cs="Arial"/>
          <w:sz w:val="22"/>
          <w:szCs w:val="22"/>
          <w:bdr w:val="none" w:sz="0" w:space="0" w:color="auto" w:frame="1"/>
        </w:rPr>
        <w:t>.</w:t>
      </w:r>
    </w:p>
    <w:p w14:paraId="6F0958D6" w14:textId="77777777" w:rsidR="0068512B" w:rsidRDefault="0068512B" w:rsidP="0068512B">
      <w:pPr>
        <w:pStyle w:val="Default"/>
        <w:ind w:left="720"/>
        <w:rPr>
          <w:rFonts w:cs="Times New Roman"/>
          <w:color w:val="auto"/>
          <w:sz w:val="22"/>
          <w:szCs w:val="22"/>
        </w:rPr>
      </w:pPr>
    </w:p>
    <w:p w14:paraId="54A20B71" w14:textId="77777777" w:rsidR="0068512B" w:rsidRDefault="0068512B" w:rsidP="0068512B">
      <w:pPr>
        <w:pStyle w:val="Default"/>
        <w:ind w:left="720"/>
        <w:rPr>
          <w:rFonts w:cs="Times New Roman"/>
          <w:color w:val="auto"/>
          <w:sz w:val="22"/>
          <w:szCs w:val="22"/>
        </w:rPr>
      </w:pPr>
    </w:p>
    <w:p w14:paraId="679DD812" w14:textId="77777777" w:rsidR="0068512B" w:rsidRPr="00B01BB4" w:rsidRDefault="0068512B" w:rsidP="0068512B">
      <w:pPr>
        <w:pStyle w:val="ListParagraph"/>
        <w:numPr>
          <w:ilvl w:val="0"/>
          <w:numId w:val="3"/>
        </w:numPr>
        <w:rPr>
          <w:rFonts w:ascii="Arial" w:hAnsi="Arial" w:cs="Arial"/>
          <w:b/>
          <w:sz w:val="24"/>
          <w:szCs w:val="24"/>
        </w:rPr>
      </w:pPr>
      <w:r w:rsidRPr="00B01BB4">
        <w:rPr>
          <w:rFonts w:ascii="Arial" w:hAnsi="Arial" w:cs="Arial"/>
          <w:b/>
          <w:sz w:val="24"/>
          <w:szCs w:val="24"/>
        </w:rPr>
        <w:t>GOALS</w:t>
      </w:r>
    </w:p>
    <w:p w14:paraId="2D772B91" w14:textId="77777777" w:rsidR="0068512B" w:rsidRPr="00DD5553" w:rsidRDefault="0068512B" w:rsidP="0068512B">
      <w:pPr>
        <w:pStyle w:val="Default"/>
        <w:rPr>
          <w:rFonts w:ascii="Arial" w:hAnsi="Arial" w:cs="Arial"/>
          <w:color w:val="auto"/>
        </w:rPr>
      </w:pPr>
    </w:p>
    <w:p w14:paraId="4FCF2B46" w14:textId="77777777" w:rsidR="0068512B" w:rsidRPr="00DD5553" w:rsidRDefault="0068512B" w:rsidP="00DD5553">
      <w:pPr>
        <w:pStyle w:val="Pa0"/>
        <w:spacing w:after="100" w:line="240" w:lineRule="auto"/>
        <w:rPr>
          <w:rFonts w:ascii="Arial" w:hAnsi="Arial" w:cs="Arial"/>
          <w:sz w:val="22"/>
          <w:szCs w:val="22"/>
        </w:rPr>
      </w:pPr>
      <w:r w:rsidRPr="00DD5553">
        <w:rPr>
          <w:rFonts w:ascii="Arial" w:hAnsi="Arial" w:cs="Arial"/>
        </w:rPr>
        <w:t xml:space="preserve"> </w:t>
      </w:r>
      <w:r w:rsidRPr="00DD5553">
        <w:rPr>
          <w:rFonts w:ascii="Arial" w:hAnsi="Arial" w:cs="Arial"/>
          <w:sz w:val="22"/>
          <w:szCs w:val="22"/>
        </w:rPr>
        <w:t xml:space="preserve">Our service will apply measures that prioritise health and safety measures, including: </w:t>
      </w:r>
    </w:p>
    <w:p w14:paraId="59BBEED9" w14:textId="77777777" w:rsidR="0068512B" w:rsidRPr="00DD5553" w:rsidRDefault="0068512B" w:rsidP="00DD5553">
      <w:pPr>
        <w:pStyle w:val="Default"/>
        <w:numPr>
          <w:ilvl w:val="0"/>
          <w:numId w:val="11"/>
        </w:numPr>
        <w:spacing w:after="154"/>
        <w:rPr>
          <w:rFonts w:ascii="Arial" w:hAnsi="Arial" w:cs="Arial"/>
          <w:color w:val="auto"/>
          <w:sz w:val="22"/>
          <w:szCs w:val="22"/>
        </w:rPr>
      </w:pPr>
      <w:r w:rsidRPr="00DD5553">
        <w:rPr>
          <w:rFonts w:ascii="Arial" w:hAnsi="Arial" w:cs="Arial"/>
          <w:color w:val="auto"/>
          <w:sz w:val="22"/>
          <w:szCs w:val="22"/>
        </w:rPr>
        <w:t xml:space="preserve">Implementing vigilant hygiene practices that prevent the spread of infectious diseases, including COVID-19 </w:t>
      </w:r>
    </w:p>
    <w:p w14:paraId="19C6F38B" w14:textId="77777777" w:rsidR="0068512B" w:rsidRPr="00DD5553" w:rsidRDefault="0068512B" w:rsidP="00DD5553">
      <w:pPr>
        <w:pStyle w:val="Default"/>
        <w:numPr>
          <w:ilvl w:val="0"/>
          <w:numId w:val="11"/>
        </w:numPr>
        <w:spacing w:after="154"/>
        <w:rPr>
          <w:rFonts w:ascii="Arial" w:hAnsi="Arial" w:cs="Arial"/>
          <w:color w:val="auto"/>
          <w:sz w:val="22"/>
          <w:szCs w:val="22"/>
        </w:rPr>
      </w:pPr>
      <w:r w:rsidRPr="00DD5553">
        <w:rPr>
          <w:rFonts w:ascii="Arial" w:hAnsi="Arial" w:cs="Arial"/>
          <w:color w:val="auto"/>
          <w:sz w:val="22"/>
          <w:szCs w:val="22"/>
        </w:rPr>
        <w:t xml:space="preserve">Encouraging good health and sanitation </w:t>
      </w:r>
    </w:p>
    <w:p w14:paraId="0079E6E1" w14:textId="77777777" w:rsidR="0068512B" w:rsidRPr="00DD5553" w:rsidRDefault="0068512B" w:rsidP="00DD5553">
      <w:pPr>
        <w:pStyle w:val="Default"/>
        <w:numPr>
          <w:ilvl w:val="0"/>
          <w:numId w:val="11"/>
        </w:numPr>
        <w:spacing w:after="154"/>
        <w:rPr>
          <w:rFonts w:ascii="Arial" w:hAnsi="Arial" w:cs="Arial"/>
          <w:color w:val="auto"/>
          <w:sz w:val="22"/>
          <w:szCs w:val="22"/>
        </w:rPr>
      </w:pPr>
      <w:r w:rsidRPr="00DD5553">
        <w:rPr>
          <w:rFonts w:ascii="Arial" w:hAnsi="Arial" w:cs="Arial"/>
          <w:color w:val="auto"/>
          <w:sz w:val="22"/>
          <w:szCs w:val="22"/>
        </w:rPr>
        <w:t xml:space="preserve">Monitoring sources of public health information </w:t>
      </w:r>
    </w:p>
    <w:p w14:paraId="5F9AEEDF" w14:textId="51624410" w:rsidR="0068512B" w:rsidRPr="00DD5553" w:rsidRDefault="0068512B" w:rsidP="00DD5553">
      <w:pPr>
        <w:pStyle w:val="Default"/>
        <w:numPr>
          <w:ilvl w:val="0"/>
          <w:numId w:val="11"/>
        </w:numPr>
        <w:spacing w:after="154"/>
        <w:rPr>
          <w:rFonts w:ascii="Arial" w:hAnsi="Arial" w:cs="Arial"/>
          <w:color w:val="auto"/>
          <w:sz w:val="22"/>
          <w:szCs w:val="22"/>
        </w:rPr>
      </w:pPr>
      <w:r w:rsidRPr="00DD5553">
        <w:rPr>
          <w:rFonts w:ascii="Arial" w:hAnsi="Arial" w:cs="Arial"/>
          <w:color w:val="auto"/>
          <w:sz w:val="22"/>
          <w:szCs w:val="22"/>
        </w:rPr>
        <w:t>Implementing all measures recommended by authorities</w:t>
      </w:r>
      <w:r w:rsidR="00280C9C">
        <w:rPr>
          <w:rFonts w:ascii="Arial" w:hAnsi="Arial" w:cs="Arial"/>
          <w:color w:val="auto"/>
          <w:sz w:val="22"/>
          <w:szCs w:val="22"/>
        </w:rPr>
        <w:t>,</w:t>
      </w:r>
      <w:r w:rsidRPr="00DD5553">
        <w:rPr>
          <w:rFonts w:ascii="Arial" w:hAnsi="Arial" w:cs="Arial"/>
          <w:color w:val="auto"/>
          <w:sz w:val="22"/>
          <w:szCs w:val="22"/>
        </w:rPr>
        <w:t xml:space="preserve"> and </w:t>
      </w:r>
    </w:p>
    <w:p w14:paraId="55CAD680" w14:textId="7BEF993F" w:rsidR="0068512B" w:rsidRPr="00DD5553" w:rsidRDefault="0068512B" w:rsidP="00DD5553">
      <w:pPr>
        <w:pStyle w:val="Default"/>
        <w:numPr>
          <w:ilvl w:val="0"/>
          <w:numId w:val="11"/>
        </w:numPr>
        <w:rPr>
          <w:rFonts w:ascii="Arial" w:hAnsi="Arial" w:cs="Arial"/>
          <w:color w:val="auto"/>
          <w:sz w:val="22"/>
          <w:szCs w:val="22"/>
        </w:rPr>
      </w:pPr>
      <w:r w:rsidRPr="00DD5553">
        <w:rPr>
          <w:rFonts w:ascii="Arial" w:hAnsi="Arial" w:cs="Arial"/>
          <w:color w:val="auto"/>
          <w:sz w:val="22"/>
          <w:szCs w:val="22"/>
        </w:rPr>
        <w:t>Educating and informing our community with current and trusted information</w:t>
      </w:r>
      <w:r w:rsidR="008934EA" w:rsidRPr="00DD5553">
        <w:rPr>
          <w:rFonts w:ascii="Arial" w:hAnsi="Arial" w:cs="Arial"/>
          <w:color w:val="auto"/>
          <w:sz w:val="22"/>
          <w:szCs w:val="22"/>
        </w:rPr>
        <w:t>.</w:t>
      </w:r>
      <w:r w:rsidRPr="00DD5553">
        <w:rPr>
          <w:rFonts w:ascii="Arial" w:hAnsi="Arial" w:cs="Arial"/>
          <w:color w:val="auto"/>
          <w:sz w:val="22"/>
          <w:szCs w:val="22"/>
        </w:rPr>
        <w:t xml:space="preserve"> </w:t>
      </w:r>
    </w:p>
    <w:p w14:paraId="441B0430" w14:textId="0C2E3DAF" w:rsidR="00327D7A" w:rsidRDefault="00327D7A" w:rsidP="00327D7A">
      <w:pPr>
        <w:rPr>
          <w:rFonts w:ascii="Arial" w:hAnsi="Arial" w:cs="Arial"/>
        </w:rPr>
      </w:pPr>
    </w:p>
    <w:p w14:paraId="3804AEE1" w14:textId="77777777" w:rsidR="00327D7A" w:rsidRPr="000A6516" w:rsidRDefault="00327D7A" w:rsidP="000A6516">
      <w:pPr>
        <w:rPr>
          <w:rFonts w:ascii="Arial" w:hAnsi="Arial" w:cs="Arial"/>
        </w:rPr>
      </w:pPr>
    </w:p>
    <w:p w14:paraId="47E015F3" w14:textId="77777777" w:rsidR="004B102E" w:rsidRPr="00B01BB4" w:rsidRDefault="004B102E">
      <w:pPr>
        <w:pStyle w:val="ListParagraph"/>
        <w:numPr>
          <w:ilvl w:val="0"/>
          <w:numId w:val="3"/>
        </w:numPr>
        <w:rPr>
          <w:rFonts w:ascii="Arial" w:hAnsi="Arial" w:cs="Arial"/>
          <w:sz w:val="24"/>
        </w:rPr>
      </w:pPr>
      <w:r w:rsidRPr="00B01BB4">
        <w:rPr>
          <w:rFonts w:ascii="Arial" w:hAnsi="Arial" w:cs="Arial"/>
          <w:b/>
          <w:sz w:val="24"/>
          <w:szCs w:val="24"/>
        </w:rPr>
        <w:t xml:space="preserve">STRATEGIES FOR IMPLEMENTATION </w:t>
      </w:r>
    </w:p>
    <w:p w14:paraId="7AB6EF01" w14:textId="77777777" w:rsidR="004B102E" w:rsidRPr="00B01BB4" w:rsidRDefault="004B102E">
      <w:pPr>
        <w:pStyle w:val="ListParagraph"/>
        <w:rPr>
          <w:rFonts w:ascii="Arial" w:hAnsi="Arial" w:cs="Arial"/>
          <w:sz w:val="24"/>
        </w:rPr>
      </w:pPr>
    </w:p>
    <w:p w14:paraId="56FBF080" w14:textId="51C9FFBA" w:rsidR="00137FF4" w:rsidRPr="00DD5553" w:rsidRDefault="00B77AD9" w:rsidP="00137FF4">
      <w:pPr>
        <w:pStyle w:val="Pa0"/>
        <w:spacing w:after="100"/>
        <w:rPr>
          <w:rFonts w:ascii="Arial" w:hAnsi="Arial" w:cs="Arial"/>
          <w:sz w:val="22"/>
          <w:szCs w:val="22"/>
        </w:rPr>
      </w:pPr>
      <w:r>
        <w:rPr>
          <w:rFonts w:ascii="Arial" w:hAnsi="Arial" w:cs="Arial"/>
          <w:sz w:val="22"/>
          <w:szCs w:val="22"/>
        </w:rPr>
        <w:t>S</w:t>
      </w:r>
      <w:r w:rsidR="001A6B84">
        <w:rPr>
          <w:rFonts w:ascii="Arial" w:hAnsi="Arial" w:cs="Arial"/>
          <w:sz w:val="22"/>
          <w:szCs w:val="22"/>
        </w:rPr>
        <w:t>trategies</w:t>
      </w:r>
      <w:r w:rsidR="00CD1FF3">
        <w:rPr>
          <w:rFonts w:ascii="Arial" w:hAnsi="Arial" w:cs="Arial"/>
          <w:sz w:val="22"/>
          <w:szCs w:val="22"/>
        </w:rPr>
        <w:t xml:space="preserve"> and protocols</w:t>
      </w:r>
      <w:r w:rsidR="001A6B84">
        <w:rPr>
          <w:rFonts w:ascii="Arial" w:hAnsi="Arial" w:cs="Arial"/>
          <w:sz w:val="22"/>
          <w:szCs w:val="22"/>
        </w:rPr>
        <w:t xml:space="preserve"> </w:t>
      </w:r>
      <w:r w:rsidR="00CD1FF3">
        <w:rPr>
          <w:rFonts w:ascii="Arial" w:hAnsi="Arial" w:cs="Arial"/>
          <w:sz w:val="22"/>
          <w:szCs w:val="22"/>
        </w:rPr>
        <w:t xml:space="preserve">to mitigate the risk </w:t>
      </w:r>
      <w:r w:rsidR="00492DAA" w:rsidRPr="00DD5553">
        <w:rPr>
          <w:rFonts w:ascii="Arial" w:hAnsi="Arial" w:cs="Arial"/>
          <w:sz w:val="22"/>
          <w:szCs w:val="22"/>
        </w:rPr>
        <w:t xml:space="preserve">of being infected </w:t>
      </w:r>
      <w:r w:rsidR="00280C9C">
        <w:rPr>
          <w:rFonts w:ascii="Arial" w:hAnsi="Arial" w:cs="Arial"/>
          <w:sz w:val="22"/>
          <w:szCs w:val="22"/>
        </w:rPr>
        <w:t xml:space="preserve">with </w:t>
      </w:r>
      <w:r w:rsidR="00492DAA" w:rsidRPr="00DD5553">
        <w:rPr>
          <w:rFonts w:ascii="Arial" w:hAnsi="Arial" w:cs="Arial"/>
          <w:sz w:val="22"/>
          <w:szCs w:val="22"/>
        </w:rPr>
        <w:t>or spreading</w:t>
      </w:r>
      <w:r w:rsidR="00280C9C">
        <w:rPr>
          <w:rFonts w:ascii="Arial" w:hAnsi="Arial" w:cs="Arial"/>
          <w:sz w:val="22"/>
          <w:szCs w:val="22"/>
        </w:rPr>
        <w:t xml:space="preserve"> SARS-CoV-</w:t>
      </w:r>
      <w:r w:rsidR="00CD1FF3">
        <w:rPr>
          <w:rFonts w:ascii="Arial" w:hAnsi="Arial" w:cs="Arial"/>
          <w:sz w:val="22"/>
          <w:szCs w:val="22"/>
        </w:rPr>
        <w:t>2</w:t>
      </w:r>
      <w:r w:rsidR="001E2763">
        <w:rPr>
          <w:rFonts w:ascii="Arial" w:hAnsi="Arial" w:cs="Arial"/>
          <w:sz w:val="22"/>
          <w:szCs w:val="22"/>
        </w:rPr>
        <w:t xml:space="preserve"> are detailed in the Styles Street COVID Procedure. </w:t>
      </w:r>
    </w:p>
    <w:p w14:paraId="3AAAA6C0" w14:textId="1B391FD3" w:rsidR="004A60A1" w:rsidRDefault="004A60A1" w:rsidP="0088157C">
      <w:pPr>
        <w:rPr>
          <w:rFonts w:ascii="Arial" w:hAnsi="Arial" w:cs="Arial"/>
          <w:b/>
          <w:bCs/>
        </w:rPr>
      </w:pPr>
    </w:p>
    <w:p w14:paraId="79869BDE" w14:textId="661ECAAA" w:rsidR="00FD18BD" w:rsidRDefault="00FD18BD" w:rsidP="0088157C">
      <w:pPr>
        <w:rPr>
          <w:rFonts w:ascii="Arial" w:hAnsi="Arial" w:cs="Arial"/>
          <w:b/>
          <w:bCs/>
        </w:rPr>
      </w:pPr>
    </w:p>
    <w:p w14:paraId="4651D78A" w14:textId="4AADFF0C" w:rsidR="00FD18BD" w:rsidRDefault="00FD18BD" w:rsidP="0088157C">
      <w:pPr>
        <w:rPr>
          <w:rFonts w:ascii="Arial" w:hAnsi="Arial" w:cs="Arial"/>
          <w:b/>
          <w:bCs/>
        </w:rPr>
      </w:pPr>
    </w:p>
    <w:p w14:paraId="101E5E8E" w14:textId="418C72CD" w:rsidR="00FD18BD" w:rsidRDefault="00FD18BD" w:rsidP="0088157C">
      <w:pPr>
        <w:rPr>
          <w:rFonts w:ascii="Arial" w:hAnsi="Arial" w:cs="Arial"/>
          <w:b/>
          <w:bCs/>
        </w:rPr>
      </w:pPr>
    </w:p>
    <w:p w14:paraId="441CEEE6" w14:textId="760FC775" w:rsidR="00FD18BD" w:rsidRDefault="00FD18BD" w:rsidP="0088157C">
      <w:pPr>
        <w:rPr>
          <w:rFonts w:ascii="Arial" w:hAnsi="Arial" w:cs="Arial"/>
          <w:b/>
          <w:bCs/>
        </w:rPr>
      </w:pPr>
    </w:p>
    <w:p w14:paraId="5663D368" w14:textId="7F4FABA5" w:rsidR="00FD18BD" w:rsidRDefault="00FD18BD" w:rsidP="0088157C">
      <w:pPr>
        <w:rPr>
          <w:rFonts w:ascii="Arial" w:hAnsi="Arial" w:cs="Arial"/>
          <w:b/>
          <w:bCs/>
        </w:rPr>
      </w:pPr>
    </w:p>
    <w:p w14:paraId="2E78DAF2" w14:textId="77777777" w:rsidR="00FD18BD" w:rsidRPr="004A60A1" w:rsidRDefault="00FD18BD" w:rsidP="0088157C">
      <w:pPr>
        <w:rPr>
          <w:rFonts w:ascii="Arial" w:hAnsi="Arial" w:cs="Arial"/>
          <w:b/>
          <w:bCs/>
        </w:rPr>
      </w:pPr>
    </w:p>
    <w:p w14:paraId="334449E8" w14:textId="77777777" w:rsidR="00635DB9" w:rsidRDefault="00635DB9" w:rsidP="005E0F4E">
      <w:pPr>
        <w:autoSpaceDN w:val="0"/>
        <w:adjustRightInd w:val="0"/>
        <w:spacing w:before="280" w:after="100" w:line="261" w:lineRule="atLeast"/>
        <w:rPr>
          <w:rFonts w:ascii="Arial" w:hAnsi="Arial" w:cs="Arial"/>
          <w:b/>
          <w:bCs/>
          <w:sz w:val="24"/>
          <w:szCs w:val="24"/>
          <w:lang w:eastAsia="ja-JP"/>
        </w:rPr>
      </w:pPr>
    </w:p>
    <w:p w14:paraId="311EFC06" w14:textId="42F7B0BE" w:rsidR="005E0F4E" w:rsidRPr="00965C2D" w:rsidRDefault="00264DD5" w:rsidP="005E0F4E">
      <w:pPr>
        <w:autoSpaceDN w:val="0"/>
        <w:adjustRightInd w:val="0"/>
        <w:spacing w:before="280" w:after="100" w:line="261" w:lineRule="atLeast"/>
        <w:rPr>
          <w:rFonts w:ascii="Arial" w:hAnsi="Arial" w:cs="Arial"/>
          <w:b/>
          <w:bCs/>
          <w:sz w:val="24"/>
          <w:szCs w:val="24"/>
          <w:lang w:eastAsia="ja-JP"/>
        </w:rPr>
      </w:pPr>
      <w:r>
        <w:rPr>
          <w:rFonts w:ascii="Arial" w:hAnsi="Arial" w:cs="Arial"/>
          <w:b/>
          <w:bCs/>
          <w:sz w:val="24"/>
          <w:szCs w:val="24"/>
          <w:lang w:eastAsia="ja-JP"/>
        </w:rPr>
        <w:t xml:space="preserve">Physical </w:t>
      </w:r>
      <w:r w:rsidR="005E0F4E" w:rsidRPr="00965C2D">
        <w:rPr>
          <w:rFonts w:ascii="Arial" w:hAnsi="Arial" w:cs="Arial"/>
          <w:b/>
          <w:bCs/>
          <w:sz w:val="24"/>
          <w:szCs w:val="24"/>
          <w:lang w:eastAsia="ja-JP"/>
        </w:rPr>
        <w:t>Distancing</w:t>
      </w:r>
      <w:r w:rsidR="003C4449">
        <w:rPr>
          <w:rFonts w:ascii="Arial" w:hAnsi="Arial" w:cs="Arial"/>
          <w:b/>
          <w:bCs/>
          <w:sz w:val="24"/>
          <w:szCs w:val="24"/>
          <w:lang w:eastAsia="ja-JP"/>
        </w:rPr>
        <w:t xml:space="preserve"> and Masks</w:t>
      </w:r>
    </w:p>
    <w:p w14:paraId="792BE7A7" w14:textId="58743B13" w:rsidR="00A237F7" w:rsidRDefault="001B766B" w:rsidP="002F61F9">
      <w:pPr>
        <w:spacing w:after="160" w:line="259" w:lineRule="auto"/>
        <w:rPr>
          <w:rFonts w:ascii="Arial" w:hAnsi="Arial" w:cs="Arial"/>
        </w:rPr>
      </w:pPr>
      <w:r w:rsidRPr="0009414B">
        <w:rPr>
          <w:rFonts w:ascii="Arial" w:hAnsi="Arial" w:cs="Arial"/>
        </w:rPr>
        <w:t>In support of the government’s recommendation of the importance th</w:t>
      </w:r>
      <w:r w:rsidR="005B57B5">
        <w:rPr>
          <w:rFonts w:ascii="Arial" w:hAnsi="Arial" w:cs="Arial"/>
        </w:rPr>
        <w:t>at the</w:t>
      </w:r>
      <w:r w:rsidR="004C0FB0">
        <w:rPr>
          <w:rFonts w:ascii="Arial" w:hAnsi="Arial" w:cs="Arial"/>
        </w:rPr>
        <w:t xml:space="preserve"> </w:t>
      </w:r>
      <w:r w:rsidRPr="0009414B">
        <w:rPr>
          <w:rFonts w:ascii="Arial" w:hAnsi="Arial" w:cs="Arial"/>
        </w:rPr>
        <w:t xml:space="preserve">role of </w:t>
      </w:r>
      <w:r w:rsidR="00264DD5">
        <w:rPr>
          <w:rFonts w:ascii="Arial" w:hAnsi="Arial" w:cs="Arial"/>
        </w:rPr>
        <w:t>physical</w:t>
      </w:r>
      <w:r w:rsidR="00264DD5" w:rsidRPr="0009414B">
        <w:rPr>
          <w:rFonts w:ascii="Arial" w:hAnsi="Arial" w:cs="Arial"/>
        </w:rPr>
        <w:t xml:space="preserve"> </w:t>
      </w:r>
      <w:r w:rsidRPr="0009414B">
        <w:rPr>
          <w:rFonts w:ascii="Arial" w:hAnsi="Arial" w:cs="Arial"/>
        </w:rPr>
        <w:t xml:space="preserve">distancing </w:t>
      </w:r>
      <w:r w:rsidR="003C4449">
        <w:rPr>
          <w:rFonts w:ascii="Arial" w:hAnsi="Arial" w:cs="Arial"/>
        </w:rPr>
        <w:t>and</w:t>
      </w:r>
      <w:r w:rsidR="005B57B5">
        <w:rPr>
          <w:rFonts w:ascii="Arial" w:hAnsi="Arial" w:cs="Arial"/>
        </w:rPr>
        <w:t xml:space="preserve"> wearing of</w:t>
      </w:r>
      <w:r w:rsidR="003C4449">
        <w:rPr>
          <w:rFonts w:ascii="Arial" w:hAnsi="Arial" w:cs="Arial"/>
        </w:rPr>
        <w:t xml:space="preserve"> masks </w:t>
      </w:r>
      <w:r w:rsidRPr="0009414B">
        <w:rPr>
          <w:rFonts w:ascii="Arial" w:hAnsi="Arial" w:cs="Arial"/>
        </w:rPr>
        <w:t>play in reducing the spread of COVID-19</w:t>
      </w:r>
      <w:r w:rsidR="00A237F7">
        <w:rPr>
          <w:rFonts w:ascii="Arial" w:hAnsi="Arial" w:cs="Arial"/>
        </w:rPr>
        <w:t xml:space="preserve">, staff and parents will follow the </w:t>
      </w:r>
      <w:r w:rsidR="002F5798">
        <w:rPr>
          <w:rFonts w:ascii="Arial" w:hAnsi="Arial" w:cs="Arial"/>
        </w:rPr>
        <w:t xml:space="preserve">most recent </w:t>
      </w:r>
      <w:hyperlink r:id="rId8" w:history="1">
        <w:r w:rsidR="00A237F7" w:rsidRPr="00292389">
          <w:rPr>
            <w:rStyle w:val="Hyperlink"/>
            <w:rFonts w:ascii="Arial" w:hAnsi="Arial" w:cs="Arial"/>
          </w:rPr>
          <w:t>Public Health Orders</w:t>
        </w:r>
      </w:hyperlink>
      <w:r w:rsidR="00B45380">
        <w:rPr>
          <w:rFonts w:ascii="Arial" w:hAnsi="Arial" w:cs="Arial"/>
        </w:rPr>
        <w:t xml:space="preserve"> </w:t>
      </w:r>
      <w:r w:rsidR="006F2045">
        <w:rPr>
          <w:rFonts w:ascii="Arial" w:hAnsi="Arial" w:cs="Arial"/>
        </w:rPr>
        <w:t>issu</w:t>
      </w:r>
      <w:r w:rsidR="00B45380">
        <w:rPr>
          <w:rFonts w:ascii="Arial" w:hAnsi="Arial" w:cs="Arial"/>
        </w:rPr>
        <w:t>ed by NSW Health</w:t>
      </w:r>
      <w:r w:rsidR="00A237F7">
        <w:rPr>
          <w:rFonts w:ascii="Arial" w:hAnsi="Arial" w:cs="Arial"/>
        </w:rPr>
        <w:t xml:space="preserve"> and </w:t>
      </w:r>
      <w:r w:rsidR="006B5E05">
        <w:rPr>
          <w:rFonts w:ascii="Arial" w:hAnsi="Arial" w:cs="Arial"/>
        </w:rPr>
        <w:t xml:space="preserve">the </w:t>
      </w:r>
      <w:r w:rsidR="00A237F7">
        <w:rPr>
          <w:rFonts w:ascii="Arial" w:hAnsi="Arial" w:cs="Arial"/>
        </w:rPr>
        <w:t>Guidelines provided by the NSW Dep</w:t>
      </w:r>
      <w:r w:rsidR="00292389">
        <w:rPr>
          <w:rFonts w:ascii="Arial" w:hAnsi="Arial" w:cs="Arial"/>
        </w:rPr>
        <w:t>ar</w:t>
      </w:r>
      <w:r w:rsidR="00A237F7">
        <w:rPr>
          <w:rFonts w:ascii="Arial" w:hAnsi="Arial" w:cs="Arial"/>
        </w:rPr>
        <w:t>t</w:t>
      </w:r>
      <w:r w:rsidR="00292389">
        <w:rPr>
          <w:rFonts w:ascii="Arial" w:hAnsi="Arial" w:cs="Arial"/>
        </w:rPr>
        <w:t>ment</w:t>
      </w:r>
      <w:r w:rsidR="00A237F7">
        <w:rPr>
          <w:rFonts w:ascii="Arial" w:hAnsi="Arial" w:cs="Arial"/>
        </w:rPr>
        <w:t xml:space="preserve"> of Education. </w:t>
      </w:r>
    </w:p>
    <w:p w14:paraId="5956B831" w14:textId="0F9A148D" w:rsidR="004B38C5" w:rsidRDefault="00AF31E3" w:rsidP="002F61F9">
      <w:pPr>
        <w:spacing w:after="160" w:line="259" w:lineRule="auto"/>
        <w:rPr>
          <w:rFonts w:ascii="Arial" w:hAnsi="Arial" w:cs="Arial"/>
        </w:rPr>
      </w:pPr>
      <w:r>
        <w:rPr>
          <w:rFonts w:ascii="Arial" w:hAnsi="Arial" w:cs="Arial"/>
        </w:rPr>
        <w:t>Staff and any visitors to the centre (including parents)</w:t>
      </w:r>
      <w:r w:rsidR="00F97CC4">
        <w:rPr>
          <w:rFonts w:ascii="Arial" w:hAnsi="Arial" w:cs="Arial"/>
        </w:rPr>
        <w:t xml:space="preserve"> will: </w:t>
      </w:r>
    </w:p>
    <w:p w14:paraId="23D2933D" w14:textId="7E0B208A" w:rsidR="001B766B" w:rsidRPr="00FA6424" w:rsidRDefault="00242EC8" w:rsidP="002F61F9">
      <w:pPr>
        <w:pStyle w:val="ListParagraph"/>
        <w:numPr>
          <w:ilvl w:val="0"/>
          <w:numId w:val="11"/>
        </w:numPr>
        <w:suppressAutoHyphens w:val="0"/>
        <w:overflowPunct/>
        <w:autoSpaceDE/>
        <w:spacing w:after="160" w:line="259" w:lineRule="auto"/>
        <w:textAlignment w:val="auto"/>
        <w:rPr>
          <w:rFonts w:ascii="Arial" w:eastAsia="Calibri" w:hAnsi="Arial" w:cs="Arial"/>
          <w:sz w:val="22"/>
          <w:szCs w:val="22"/>
          <w:u w:val="single"/>
          <w:lang w:val="en-AU" w:eastAsia="en-US"/>
        </w:rPr>
      </w:pPr>
      <w:r w:rsidRPr="0009414B">
        <w:rPr>
          <w:rFonts w:ascii="Arial" w:eastAsia="Calibri" w:hAnsi="Arial" w:cs="Arial"/>
          <w:sz w:val="22"/>
          <w:szCs w:val="22"/>
          <w:lang w:val="en-AU" w:eastAsia="en-US"/>
        </w:rPr>
        <w:t>Maintain physical distancing of 1.5 metres between all adults who work at or visit Styles Street in all areas of the building and playgrounds</w:t>
      </w:r>
      <w:r w:rsidR="00FA6424">
        <w:rPr>
          <w:rFonts w:ascii="Arial" w:eastAsia="Calibri" w:hAnsi="Arial" w:cs="Arial"/>
          <w:sz w:val="22"/>
          <w:szCs w:val="22"/>
          <w:lang w:val="en-AU" w:eastAsia="en-US"/>
        </w:rPr>
        <w:t xml:space="preserve"> wherever possible</w:t>
      </w:r>
    </w:p>
    <w:p w14:paraId="3C6BF769" w14:textId="58F969EC" w:rsidR="00491A87" w:rsidRPr="00FB7FCF" w:rsidRDefault="004C7E05" w:rsidP="002F61F9">
      <w:pPr>
        <w:pStyle w:val="ListParagraph"/>
        <w:numPr>
          <w:ilvl w:val="0"/>
          <w:numId w:val="11"/>
        </w:numPr>
        <w:suppressAutoHyphens w:val="0"/>
        <w:overflowPunct/>
        <w:autoSpaceDE/>
        <w:spacing w:after="160" w:line="259" w:lineRule="auto"/>
        <w:textAlignment w:val="auto"/>
        <w:rPr>
          <w:rFonts w:ascii="Arial" w:eastAsia="Calibri" w:hAnsi="Arial" w:cs="Arial"/>
          <w:sz w:val="22"/>
          <w:szCs w:val="22"/>
          <w:u w:val="single"/>
          <w:lang w:val="en-AU" w:eastAsia="en-US"/>
        </w:rPr>
      </w:pPr>
      <w:r>
        <w:rPr>
          <w:rFonts w:ascii="Arial" w:eastAsia="Calibri" w:hAnsi="Arial" w:cs="Arial"/>
          <w:sz w:val="22"/>
          <w:szCs w:val="22"/>
          <w:lang w:val="en-AU" w:eastAsia="en-US"/>
        </w:rPr>
        <w:t>All visitors to the centre aged over 12 years old must w</w:t>
      </w:r>
      <w:r w:rsidR="00491A87">
        <w:rPr>
          <w:rFonts w:ascii="Arial" w:eastAsia="Calibri" w:hAnsi="Arial" w:cs="Arial"/>
          <w:sz w:val="22"/>
          <w:szCs w:val="22"/>
          <w:lang w:val="en-AU" w:eastAsia="en-US"/>
        </w:rPr>
        <w:t xml:space="preserve">ear a mask upon entering the centre </w:t>
      </w:r>
    </w:p>
    <w:p w14:paraId="226F0D86" w14:textId="2E35A8E1" w:rsidR="004C7E05" w:rsidRPr="0009414B" w:rsidRDefault="004C7E05" w:rsidP="002F61F9">
      <w:pPr>
        <w:pStyle w:val="ListParagraph"/>
        <w:numPr>
          <w:ilvl w:val="0"/>
          <w:numId w:val="11"/>
        </w:numPr>
        <w:suppressAutoHyphens w:val="0"/>
        <w:overflowPunct/>
        <w:autoSpaceDE/>
        <w:spacing w:after="160" w:line="259" w:lineRule="auto"/>
        <w:textAlignment w:val="auto"/>
        <w:rPr>
          <w:rFonts w:ascii="Arial" w:eastAsia="Calibri" w:hAnsi="Arial" w:cs="Arial"/>
          <w:sz w:val="22"/>
          <w:szCs w:val="22"/>
          <w:u w:val="single"/>
          <w:lang w:val="en-AU" w:eastAsia="en-US"/>
        </w:rPr>
      </w:pPr>
      <w:r>
        <w:rPr>
          <w:rFonts w:ascii="Arial" w:eastAsia="Calibri" w:hAnsi="Arial" w:cs="Arial"/>
          <w:sz w:val="22"/>
          <w:szCs w:val="22"/>
          <w:lang w:val="en-AU" w:eastAsia="en-US"/>
        </w:rPr>
        <w:t>Staff will wear a mask whenever physical distancing cannot be maintained</w:t>
      </w:r>
      <w:r w:rsidR="00FB7FCF">
        <w:rPr>
          <w:rFonts w:ascii="Arial" w:eastAsia="Calibri" w:hAnsi="Arial" w:cs="Arial"/>
          <w:sz w:val="22"/>
          <w:szCs w:val="22"/>
          <w:lang w:val="en-AU" w:eastAsia="en-US"/>
        </w:rPr>
        <w:t xml:space="preserve"> between adults</w:t>
      </w:r>
      <w:r>
        <w:rPr>
          <w:rFonts w:ascii="Arial" w:eastAsia="Calibri" w:hAnsi="Arial" w:cs="Arial"/>
          <w:sz w:val="22"/>
          <w:szCs w:val="22"/>
          <w:lang w:val="en-AU" w:eastAsia="en-US"/>
        </w:rPr>
        <w:t>, including</w:t>
      </w:r>
      <w:r w:rsidR="00FB7FCF">
        <w:rPr>
          <w:rFonts w:ascii="Arial" w:eastAsia="Calibri" w:hAnsi="Arial" w:cs="Arial"/>
          <w:sz w:val="22"/>
          <w:szCs w:val="22"/>
          <w:lang w:val="en-AU" w:eastAsia="en-US"/>
        </w:rPr>
        <w:t xml:space="preserve"> at</w:t>
      </w:r>
      <w:r>
        <w:rPr>
          <w:rFonts w:ascii="Arial" w:eastAsia="Calibri" w:hAnsi="Arial" w:cs="Arial"/>
          <w:sz w:val="22"/>
          <w:szCs w:val="22"/>
          <w:lang w:val="en-AU" w:eastAsia="en-US"/>
        </w:rPr>
        <w:t xml:space="preserve"> during drop off and pick up times. </w:t>
      </w:r>
    </w:p>
    <w:p w14:paraId="55D15CDD" w14:textId="0BEC49C5" w:rsidR="00936D58" w:rsidRPr="003825C0" w:rsidRDefault="001E758B" w:rsidP="00413855">
      <w:pPr>
        <w:pStyle w:val="ListParagraph"/>
        <w:suppressAutoHyphens w:val="0"/>
        <w:overflowPunct/>
        <w:autoSpaceDE/>
        <w:spacing w:after="160" w:line="259" w:lineRule="auto"/>
        <w:textAlignment w:val="auto"/>
        <w:rPr>
          <w:rFonts w:ascii="Arial" w:eastAsia="Calibri" w:hAnsi="Arial" w:cs="Arial"/>
          <w:sz w:val="24"/>
          <w:szCs w:val="24"/>
          <w:u w:val="single"/>
        </w:rPr>
      </w:pPr>
      <w:r w:rsidRPr="0009414B">
        <w:rPr>
          <w:rFonts w:ascii="Arial" w:eastAsia="Calibri" w:hAnsi="Arial" w:cs="Arial"/>
          <w:sz w:val="22"/>
          <w:szCs w:val="22"/>
          <w:lang w:val="en-AU" w:eastAsia="en-US"/>
        </w:rPr>
        <w:t>S</w:t>
      </w:r>
      <w:r w:rsidR="005640E8">
        <w:rPr>
          <w:rFonts w:ascii="Arial" w:eastAsia="Calibri" w:hAnsi="Arial" w:cs="Arial"/>
          <w:sz w:val="22"/>
          <w:szCs w:val="22"/>
          <w:lang w:val="en-AU" w:eastAsia="en-US"/>
        </w:rPr>
        <w:t>taff will s</w:t>
      </w:r>
      <w:r w:rsidRPr="0009414B">
        <w:rPr>
          <w:rFonts w:ascii="Arial" w:eastAsia="Calibri" w:hAnsi="Arial" w:cs="Arial"/>
          <w:sz w:val="22"/>
          <w:szCs w:val="22"/>
          <w:lang w:val="en-AU" w:eastAsia="en-US"/>
        </w:rPr>
        <w:t>et up learning areas and group times to allow for physical distancing between adults</w:t>
      </w:r>
    </w:p>
    <w:p w14:paraId="16DCC662" w14:textId="3C5CF936" w:rsidR="005E0F4E" w:rsidRPr="00965C2D" w:rsidRDefault="005E0F4E" w:rsidP="005E0F4E">
      <w:pPr>
        <w:autoSpaceDN w:val="0"/>
        <w:adjustRightInd w:val="0"/>
        <w:spacing w:before="280" w:after="100" w:line="261" w:lineRule="atLeast"/>
        <w:rPr>
          <w:rFonts w:ascii="Arial" w:hAnsi="Arial" w:cs="Arial"/>
          <w:b/>
          <w:bCs/>
          <w:sz w:val="24"/>
          <w:szCs w:val="24"/>
          <w:lang w:eastAsia="ja-JP"/>
        </w:rPr>
      </w:pPr>
      <w:r w:rsidRPr="00965C2D">
        <w:rPr>
          <w:rFonts w:ascii="Arial" w:hAnsi="Arial" w:cs="Arial"/>
          <w:b/>
          <w:bCs/>
          <w:sz w:val="24"/>
          <w:szCs w:val="24"/>
          <w:lang w:eastAsia="ja-JP"/>
        </w:rPr>
        <w:t>Sickness</w:t>
      </w:r>
    </w:p>
    <w:p w14:paraId="03977481" w14:textId="5B2F326D" w:rsidR="00BD3B0A" w:rsidRDefault="0064176E" w:rsidP="0009414B">
      <w:pPr>
        <w:spacing w:after="160" w:line="259" w:lineRule="auto"/>
        <w:rPr>
          <w:rFonts w:ascii="Arial" w:hAnsi="Arial" w:cs="Arial"/>
        </w:rPr>
      </w:pPr>
      <w:r w:rsidRPr="00DD5553">
        <w:rPr>
          <w:rFonts w:ascii="Arial" w:hAnsi="Arial" w:cs="Arial"/>
        </w:rPr>
        <w:t xml:space="preserve">To reduce the spread of COVID-19, we will implement </w:t>
      </w:r>
      <w:proofErr w:type="gramStart"/>
      <w:r w:rsidRPr="00DD5553">
        <w:rPr>
          <w:rFonts w:ascii="Arial" w:hAnsi="Arial" w:cs="Arial"/>
        </w:rPr>
        <w:t xml:space="preserve">the </w:t>
      </w:r>
      <w:r w:rsidR="00BD3B0A">
        <w:rPr>
          <w:rFonts w:ascii="Arial" w:hAnsi="Arial" w:cs="Arial"/>
        </w:rPr>
        <w:t xml:space="preserve"> measures</w:t>
      </w:r>
      <w:proofErr w:type="gramEnd"/>
      <w:r w:rsidR="00BD3B0A">
        <w:rPr>
          <w:rFonts w:ascii="Arial" w:hAnsi="Arial" w:cs="Arial"/>
        </w:rPr>
        <w:t xml:space="preserve"> listed in the Styles Street COVID-19 Procedure document. At all time</w:t>
      </w:r>
      <w:r w:rsidR="00713714">
        <w:rPr>
          <w:rFonts w:ascii="Arial" w:hAnsi="Arial" w:cs="Arial"/>
        </w:rPr>
        <w:t>s</w:t>
      </w:r>
      <w:r w:rsidR="00BD3B0A">
        <w:rPr>
          <w:rFonts w:ascii="Arial" w:hAnsi="Arial" w:cs="Arial"/>
        </w:rPr>
        <w:t xml:space="preserve">, staff, parents, and other visitors to the centre must follow the most recent </w:t>
      </w:r>
      <w:hyperlink r:id="rId9" w:history="1">
        <w:r w:rsidR="00BD3B0A" w:rsidRPr="00333FA3">
          <w:rPr>
            <w:rStyle w:val="Hyperlink"/>
            <w:rFonts w:ascii="Arial" w:hAnsi="Arial" w:cs="Arial"/>
          </w:rPr>
          <w:t>Public Health Orders</w:t>
        </w:r>
      </w:hyperlink>
      <w:r w:rsidR="00F1217B">
        <w:rPr>
          <w:rFonts w:ascii="Arial" w:hAnsi="Arial" w:cs="Arial"/>
        </w:rPr>
        <w:t xml:space="preserve"> and the Guidelines provided by the </w:t>
      </w:r>
      <w:hyperlink r:id="rId10" w:history="1">
        <w:r w:rsidR="00F1217B" w:rsidRPr="004A7DB3">
          <w:rPr>
            <w:rStyle w:val="Hyperlink"/>
            <w:rFonts w:ascii="Arial" w:hAnsi="Arial" w:cs="Arial"/>
          </w:rPr>
          <w:t>Department of Education for Early Childhood Education services</w:t>
        </w:r>
      </w:hyperlink>
      <w:r w:rsidR="00BA07B0">
        <w:rPr>
          <w:rFonts w:ascii="Arial" w:hAnsi="Arial" w:cs="Arial"/>
        </w:rPr>
        <w:t>.</w:t>
      </w:r>
    </w:p>
    <w:p w14:paraId="34239637" w14:textId="64187856" w:rsidR="003318DD" w:rsidRPr="006E7799" w:rsidRDefault="003318DD" w:rsidP="00B0435A">
      <w:pPr>
        <w:autoSpaceDN w:val="0"/>
        <w:adjustRightInd w:val="0"/>
        <w:spacing w:before="280" w:after="100" w:line="261" w:lineRule="atLeast"/>
        <w:rPr>
          <w:rFonts w:ascii="Arial" w:hAnsi="Arial" w:cs="Arial"/>
          <w:sz w:val="24"/>
          <w:szCs w:val="24"/>
          <w:lang w:eastAsia="ja-JP"/>
        </w:rPr>
      </w:pPr>
    </w:p>
    <w:p w14:paraId="5F5C4280" w14:textId="37D2FC3E" w:rsidR="0064176E" w:rsidRPr="00373CAA" w:rsidRDefault="005E0F4E" w:rsidP="005E0F4E">
      <w:pPr>
        <w:autoSpaceDN w:val="0"/>
        <w:adjustRightInd w:val="0"/>
        <w:spacing w:before="280" w:after="100" w:line="261" w:lineRule="atLeast"/>
        <w:rPr>
          <w:rFonts w:ascii="Arial" w:hAnsi="Arial" w:cs="Arial"/>
          <w:b/>
          <w:bCs/>
          <w:sz w:val="24"/>
          <w:szCs w:val="24"/>
          <w:lang w:eastAsia="ja-JP"/>
        </w:rPr>
      </w:pPr>
      <w:r w:rsidRPr="00373CAA">
        <w:rPr>
          <w:rFonts w:ascii="Arial" w:hAnsi="Arial" w:cs="Arial"/>
          <w:b/>
          <w:bCs/>
          <w:sz w:val="24"/>
          <w:szCs w:val="24"/>
          <w:lang w:eastAsia="ja-JP"/>
        </w:rPr>
        <w:t xml:space="preserve">Cleaning and hygiene </w:t>
      </w:r>
    </w:p>
    <w:p w14:paraId="07ED2D74" w14:textId="67CA42CD" w:rsidR="009461EF" w:rsidRDefault="006E326D" w:rsidP="004B2A9D">
      <w:pPr>
        <w:spacing w:after="160" w:line="259" w:lineRule="auto"/>
        <w:rPr>
          <w:rFonts w:ascii="Arial" w:hAnsi="Arial" w:cs="Arial"/>
        </w:rPr>
      </w:pPr>
      <w:r>
        <w:rPr>
          <w:rFonts w:ascii="Arial" w:hAnsi="Arial" w:cs="Arial"/>
        </w:rPr>
        <w:t xml:space="preserve">Styles Street is committed to </w:t>
      </w:r>
      <w:r w:rsidR="0064176E" w:rsidRPr="00DD5553">
        <w:rPr>
          <w:rFonts w:ascii="Arial" w:hAnsi="Arial" w:cs="Arial"/>
        </w:rPr>
        <w:t>reduc</w:t>
      </w:r>
      <w:r>
        <w:rPr>
          <w:rFonts w:ascii="Arial" w:hAnsi="Arial" w:cs="Arial"/>
        </w:rPr>
        <w:t>ing</w:t>
      </w:r>
      <w:r w:rsidR="0064176E" w:rsidRPr="00DD5553">
        <w:rPr>
          <w:rFonts w:ascii="Arial" w:hAnsi="Arial" w:cs="Arial"/>
        </w:rPr>
        <w:t xml:space="preserve"> the</w:t>
      </w:r>
      <w:r>
        <w:rPr>
          <w:rFonts w:ascii="Arial" w:hAnsi="Arial" w:cs="Arial"/>
        </w:rPr>
        <w:t xml:space="preserve"> risk of</w:t>
      </w:r>
      <w:r w:rsidR="0064176E" w:rsidRPr="00DD5553">
        <w:rPr>
          <w:rFonts w:ascii="Arial" w:hAnsi="Arial" w:cs="Arial"/>
        </w:rPr>
        <w:t xml:space="preserve"> spread of COVID-19</w:t>
      </w:r>
      <w:r>
        <w:rPr>
          <w:rFonts w:ascii="Arial" w:hAnsi="Arial" w:cs="Arial"/>
        </w:rPr>
        <w:t xml:space="preserve">. The measures listed in the </w:t>
      </w:r>
      <w:r w:rsidR="009461EF">
        <w:rPr>
          <w:rFonts w:ascii="Arial" w:hAnsi="Arial" w:cs="Arial"/>
        </w:rPr>
        <w:t xml:space="preserve">Styles Street Covid-19 Procedure will be implemented in line with this goal. </w:t>
      </w:r>
    </w:p>
    <w:p w14:paraId="65FABB14" w14:textId="77777777" w:rsidR="00D3265A" w:rsidRPr="00DD5553" w:rsidRDefault="00D3265A" w:rsidP="004C32D8">
      <w:pPr>
        <w:pStyle w:val="Default"/>
        <w:spacing w:after="22"/>
        <w:rPr>
          <w:rFonts w:ascii="Arial" w:hAnsi="Arial" w:cs="Arial"/>
          <w:color w:val="auto"/>
          <w:sz w:val="22"/>
          <w:szCs w:val="22"/>
        </w:rPr>
      </w:pPr>
    </w:p>
    <w:p w14:paraId="5A267C94" w14:textId="77777777" w:rsidR="005E0F4E" w:rsidRPr="00373CAA" w:rsidRDefault="005E0F4E" w:rsidP="005E0F4E">
      <w:pPr>
        <w:autoSpaceDN w:val="0"/>
        <w:adjustRightInd w:val="0"/>
        <w:spacing w:before="280" w:after="100" w:line="261" w:lineRule="atLeast"/>
        <w:rPr>
          <w:rFonts w:ascii="Arial" w:hAnsi="Arial" w:cs="Arial"/>
          <w:b/>
          <w:bCs/>
          <w:sz w:val="24"/>
          <w:szCs w:val="24"/>
          <w:lang w:eastAsia="ja-JP"/>
        </w:rPr>
      </w:pPr>
      <w:r w:rsidRPr="00373CAA">
        <w:rPr>
          <w:rFonts w:ascii="Arial" w:hAnsi="Arial" w:cs="Arial"/>
          <w:b/>
          <w:bCs/>
          <w:sz w:val="24"/>
          <w:szCs w:val="24"/>
          <w:lang w:eastAsia="ja-JP"/>
        </w:rPr>
        <w:t xml:space="preserve">Service of food and water </w:t>
      </w:r>
    </w:p>
    <w:p w14:paraId="1186194D" w14:textId="77777777" w:rsidR="005E0F4E" w:rsidRPr="00DD5553" w:rsidRDefault="005E0F4E" w:rsidP="005E0F4E">
      <w:pPr>
        <w:pStyle w:val="ListParagraph"/>
        <w:numPr>
          <w:ilvl w:val="0"/>
          <w:numId w:val="17"/>
        </w:numPr>
        <w:suppressAutoHyphens w:val="0"/>
        <w:overflowPunct/>
        <w:autoSpaceDN w:val="0"/>
        <w:adjustRightInd w:val="0"/>
        <w:spacing w:after="100" w:line="221" w:lineRule="atLeast"/>
        <w:textAlignment w:val="auto"/>
        <w:rPr>
          <w:rFonts w:ascii="Arial" w:hAnsi="Arial" w:cs="Arial"/>
          <w:sz w:val="22"/>
          <w:szCs w:val="22"/>
          <w:lang w:val="en-AU" w:eastAsia="ja-JP"/>
        </w:rPr>
      </w:pPr>
      <w:r w:rsidRPr="00DD5553">
        <w:rPr>
          <w:rFonts w:ascii="Arial" w:hAnsi="Arial" w:cs="Arial"/>
          <w:sz w:val="22"/>
          <w:szCs w:val="22"/>
          <w:lang w:val="en-AU" w:eastAsia="ja-JP"/>
        </w:rPr>
        <w:t xml:space="preserve">Our service follows strict food preparation and handling procedures, including properly cooking food and following good hand hygiene. </w:t>
      </w:r>
    </w:p>
    <w:p w14:paraId="5E866418" w14:textId="4900C835" w:rsidR="00525296" w:rsidRPr="004C32D8" w:rsidRDefault="005E0F4E" w:rsidP="00525296">
      <w:pPr>
        <w:pStyle w:val="ListParagraph"/>
        <w:numPr>
          <w:ilvl w:val="0"/>
          <w:numId w:val="17"/>
        </w:numPr>
        <w:suppressAutoHyphens w:val="0"/>
        <w:overflowPunct/>
        <w:autoSpaceDN w:val="0"/>
        <w:adjustRightInd w:val="0"/>
        <w:spacing w:after="100" w:line="221" w:lineRule="atLeast"/>
        <w:textAlignment w:val="auto"/>
        <w:rPr>
          <w:rFonts w:ascii="Arial" w:hAnsi="Arial" w:cs="Arial"/>
          <w:sz w:val="22"/>
          <w:szCs w:val="22"/>
          <w:lang w:val="en-AU" w:eastAsia="ja-JP"/>
        </w:rPr>
      </w:pPr>
      <w:r w:rsidRPr="00DD5553">
        <w:rPr>
          <w:rFonts w:ascii="Arial" w:hAnsi="Arial" w:cs="Arial"/>
          <w:sz w:val="22"/>
          <w:szCs w:val="22"/>
          <w:lang w:val="en-AU" w:eastAsia="ja-JP"/>
        </w:rPr>
        <w:t xml:space="preserve">Our service will follow any direction from the local Public Health Unit in relation to changes in food preparation procedures or water quality. </w:t>
      </w:r>
    </w:p>
    <w:p w14:paraId="4DD3D329" w14:textId="5BD72182" w:rsidR="005036A0" w:rsidRDefault="005036A0" w:rsidP="005036A0">
      <w:pPr>
        <w:spacing w:after="160" w:line="259" w:lineRule="auto"/>
        <w:rPr>
          <w:rFonts w:ascii="Arial" w:eastAsia="Calibri" w:hAnsi="Arial" w:cs="Arial"/>
        </w:rPr>
      </w:pPr>
    </w:p>
    <w:p w14:paraId="672D5B34" w14:textId="77777777" w:rsidR="00BA07B0" w:rsidRPr="00DD5553" w:rsidRDefault="00BA07B0" w:rsidP="005036A0">
      <w:pPr>
        <w:spacing w:after="160" w:line="259" w:lineRule="auto"/>
        <w:rPr>
          <w:rFonts w:ascii="Arial" w:eastAsia="Calibri" w:hAnsi="Arial" w:cs="Arial"/>
        </w:rPr>
      </w:pPr>
    </w:p>
    <w:p w14:paraId="7B380E4D" w14:textId="6F364006" w:rsidR="00F40639" w:rsidRPr="004C32D8" w:rsidRDefault="003421F0" w:rsidP="005036A0">
      <w:pPr>
        <w:spacing w:after="160" w:line="259" w:lineRule="auto"/>
        <w:rPr>
          <w:rFonts w:ascii="Arial" w:eastAsia="Calibri" w:hAnsi="Arial" w:cs="Arial"/>
          <w:b/>
          <w:bCs/>
        </w:rPr>
      </w:pPr>
      <w:r w:rsidRPr="004C32D8">
        <w:rPr>
          <w:rFonts w:ascii="Arial" w:eastAsia="Calibri" w:hAnsi="Arial" w:cs="Arial"/>
          <w:b/>
          <w:bCs/>
        </w:rPr>
        <w:lastRenderedPageBreak/>
        <w:t>Visitors to the Centre</w:t>
      </w:r>
    </w:p>
    <w:p w14:paraId="699183CB" w14:textId="7D1F9B8A" w:rsidR="003B1EE2" w:rsidRDefault="002F5EF3" w:rsidP="005036A0">
      <w:pPr>
        <w:spacing w:after="160" w:line="259" w:lineRule="auto"/>
        <w:rPr>
          <w:rFonts w:ascii="Arial" w:eastAsia="Calibri" w:hAnsi="Arial" w:cs="Arial"/>
        </w:rPr>
      </w:pPr>
      <w:r>
        <w:rPr>
          <w:rFonts w:ascii="Arial" w:eastAsia="Calibri" w:hAnsi="Arial" w:cs="Arial"/>
        </w:rPr>
        <w:t xml:space="preserve">The centre will </w:t>
      </w:r>
      <w:r w:rsidR="0080533A">
        <w:rPr>
          <w:rFonts w:ascii="Arial" w:eastAsia="Calibri" w:hAnsi="Arial" w:cs="Arial"/>
        </w:rPr>
        <w:t>follow the procedures detailed in the Styles Street COVID-19 Procedure document</w:t>
      </w:r>
      <w:r w:rsidR="0055484E">
        <w:rPr>
          <w:rFonts w:ascii="Arial" w:eastAsia="Calibri" w:hAnsi="Arial" w:cs="Arial"/>
        </w:rPr>
        <w:t xml:space="preserve"> related to visitors to the centre</w:t>
      </w:r>
      <w:r w:rsidR="0080533A">
        <w:rPr>
          <w:rFonts w:ascii="Arial" w:eastAsia="Calibri" w:hAnsi="Arial" w:cs="Arial"/>
        </w:rPr>
        <w:t xml:space="preserve">, as well as the latest Public Health Orders and NSW Department of Education </w:t>
      </w:r>
      <w:r w:rsidR="00331D3F">
        <w:rPr>
          <w:rFonts w:ascii="Arial" w:eastAsia="Calibri" w:hAnsi="Arial" w:cs="Arial"/>
        </w:rPr>
        <w:t>guidelines.</w:t>
      </w:r>
    </w:p>
    <w:p w14:paraId="702F310C" w14:textId="77777777" w:rsidR="0055484E" w:rsidRDefault="0055484E" w:rsidP="005036A0">
      <w:pPr>
        <w:spacing w:after="160" w:line="259" w:lineRule="auto"/>
        <w:rPr>
          <w:rFonts w:ascii="Arial" w:eastAsia="Calibri" w:hAnsi="Arial" w:cs="Arial"/>
        </w:rPr>
      </w:pPr>
    </w:p>
    <w:p w14:paraId="4316B87C" w14:textId="63E5096E" w:rsidR="00AC63C6" w:rsidRPr="004C32D8" w:rsidRDefault="00B77A30" w:rsidP="005036A0">
      <w:pPr>
        <w:spacing w:after="160" w:line="259" w:lineRule="auto"/>
        <w:rPr>
          <w:rFonts w:ascii="Arial" w:eastAsia="Calibri" w:hAnsi="Arial" w:cs="Arial"/>
          <w:b/>
          <w:bCs/>
        </w:rPr>
      </w:pPr>
      <w:r w:rsidRPr="004C32D8">
        <w:rPr>
          <w:rFonts w:ascii="Arial" w:eastAsia="Calibri" w:hAnsi="Arial" w:cs="Arial"/>
          <w:b/>
          <w:bCs/>
        </w:rPr>
        <w:t>Positive Cases</w:t>
      </w:r>
    </w:p>
    <w:p w14:paraId="1D095839" w14:textId="2E207572" w:rsidR="001B386D" w:rsidRPr="004C32D8" w:rsidRDefault="00AC3D2E" w:rsidP="001B386D">
      <w:pPr>
        <w:spacing w:after="160" w:line="259" w:lineRule="auto"/>
        <w:rPr>
          <w:rFonts w:ascii="Arial" w:eastAsia="Calibri" w:hAnsi="Arial" w:cs="Arial"/>
        </w:rPr>
      </w:pPr>
      <w:r>
        <w:rPr>
          <w:rFonts w:ascii="Arial" w:eastAsia="Calibri" w:hAnsi="Arial" w:cs="Arial"/>
        </w:rPr>
        <w:t xml:space="preserve">If the Centre is notified of a positive case in the service, the Centre </w:t>
      </w:r>
      <w:r w:rsidR="00BA07B0">
        <w:rPr>
          <w:rFonts w:ascii="Arial" w:eastAsia="Calibri" w:hAnsi="Arial" w:cs="Arial"/>
        </w:rPr>
        <w:t>will follow</w:t>
      </w:r>
      <w:r w:rsidR="00F90203">
        <w:rPr>
          <w:rFonts w:ascii="Arial" w:eastAsia="Calibri" w:hAnsi="Arial" w:cs="Arial"/>
        </w:rPr>
        <w:t xml:space="preserve"> the current health advice for reporting and managing a confirmed case of COVID-19</w:t>
      </w:r>
      <w:r w:rsidR="001B386D">
        <w:rPr>
          <w:rFonts w:ascii="Arial" w:eastAsia="Calibri" w:hAnsi="Arial" w:cs="Arial"/>
        </w:rPr>
        <w:t xml:space="preserve">. </w:t>
      </w:r>
    </w:p>
    <w:p w14:paraId="453D0D5B" w14:textId="77777777" w:rsidR="00206215" w:rsidRPr="00E055E7" w:rsidRDefault="00206215" w:rsidP="004C32D8">
      <w:pPr>
        <w:rPr>
          <w:rFonts w:ascii="Arial" w:eastAsia="Calibri" w:hAnsi="Arial" w:cs="Arial"/>
        </w:rPr>
      </w:pPr>
    </w:p>
    <w:p w14:paraId="140AE67C" w14:textId="77777777" w:rsidR="00471A2C" w:rsidRDefault="00471A2C" w:rsidP="00471A2C">
      <w:pPr>
        <w:rPr>
          <w:rFonts w:ascii="Arial" w:hAnsi="Arial" w:cs="Arial"/>
          <w:b/>
          <w:sz w:val="24"/>
        </w:rPr>
      </w:pPr>
      <w:bookmarkStart w:id="0" w:name="_Hlk81922167"/>
      <w:r>
        <w:rPr>
          <w:rFonts w:ascii="Arial" w:hAnsi="Arial" w:cs="Arial"/>
          <w:b/>
          <w:sz w:val="24"/>
        </w:rPr>
        <w:t>Ventilation</w:t>
      </w:r>
    </w:p>
    <w:p w14:paraId="0138D5ED" w14:textId="77777777" w:rsidR="00471A2C" w:rsidRDefault="00471A2C" w:rsidP="00471A2C">
      <w:pPr>
        <w:rPr>
          <w:rFonts w:ascii="Arial" w:hAnsi="Arial" w:cs="Arial"/>
          <w:b/>
          <w:sz w:val="24"/>
        </w:rPr>
      </w:pPr>
    </w:p>
    <w:p w14:paraId="7C73A562" w14:textId="77777777" w:rsidR="00471A2C" w:rsidRDefault="00471A2C" w:rsidP="00471A2C">
      <w:pPr>
        <w:widowControl w:val="0"/>
        <w:autoSpaceDE w:val="0"/>
        <w:autoSpaceDN w:val="0"/>
        <w:adjustRightInd w:val="0"/>
        <w:spacing w:after="240"/>
        <w:rPr>
          <w:rFonts w:ascii="Arial" w:hAnsi="Arial" w:cs="Arial"/>
          <w:color w:val="000000"/>
        </w:rPr>
      </w:pPr>
      <w:r w:rsidRPr="00876435">
        <w:rPr>
          <w:rFonts w:ascii="Arial" w:hAnsi="Arial" w:cs="Arial"/>
          <w:color w:val="000000"/>
        </w:rPr>
        <w:t xml:space="preserve">Open or well-ventilated spaces reduce the risk of COVID-19 transmission because infectious particles are more quickly diffused in the open air than in spaces with less ventilation. Increasing outdoor air ventilation and using outdoor spaces where possible is an important strategy in reducing the risk of aerosol transmission by increasing circulation of outdoor air. </w:t>
      </w:r>
    </w:p>
    <w:p w14:paraId="7B9C9AF5" w14:textId="77777777" w:rsidR="00471A2C" w:rsidRDefault="00471A2C" w:rsidP="00471A2C">
      <w:pPr>
        <w:widowControl w:val="0"/>
        <w:autoSpaceDE w:val="0"/>
        <w:autoSpaceDN w:val="0"/>
        <w:adjustRightInd w:val="0"/>
        <w:spacing w:after="240"/>
        <w:rPr>
          <w:rFonts w:ascii="Arial" w:hAnsi="Arial" w:cs="Arial"/>
          <w:color w:val="000000"/>
        </w:rPr>
      </w:pPr>
      <w:r>
        <w:rPr>
          <w:rFonts w:ascii="Arial" w:hAnsi="Arial" w:cs="Arial"/>
          <w:color w:val="000000"/>
        </w:rPr>
        <w:t>The centre</w:t>
      </w:r>
      <w:r w:rsidRPr="00876435">
        <w:rPr>
          <w:rFonts w:ascii="Arial" w:hAnsi="Arial" w:cs="Arial"/>
          <w:color w:val="000000"/>
        </w:rPr>
        <w:t xml:space="preserve"> will follow the most up-to-date heath advice on ventilation</w:t>
      </w:r>
      <w:r>
        <w:rPr>
          <w:rFonts w:ascii="Arial" w:hAnsi="Arial" w:cs="Arial"/>
          <w:color w:val="000000"/>
        </w:rPr>
        <w:t>, for</w:t>
      </w:r>
      <w:r w:rsidRPr="00876435">
        <w:rPr>
          <w:rFonts w:ascii="Arial" w:hAnsi="Arial" w:cs="Arial"/>
          <w:color w:val="000000"/>
        </w:rPr>
        <w:t xml:space="preserve"> detail</w:t>
      </w:r>
      <w:r>
        <w:rPr>
          <w:rFonts w:ascii="Arial" w:hAnsi="Arial" w:cs="Arial"/>
          <w:color w:val="000000"/>
        </w:rPr>
        <w:t>s</w:t>
      </w:r>
      <w:r w:rsidRPr="00876435">
        <w:rPr>
          <w:rFonts w:ascii="Arial" w:hAnsi="Arial" w:cs="Arial"/>
          <w:color w:val="000000"/>
        </w:rPr>
        <w:t xml:space="preserve"> </w:t>
      </w:r>
      <w:r>
        <w:rPr>
          <w:rFonts w:ascii="Arial" w:hAnsi="Arial" w:cs="Arial"/>
          <w:color w:val="000000"/>
        </w:rPr>
        <w:t>see the</w:t>
      </w:r>
      <w:r w:rsidRPr="00876435">
        <w:rPr>
          <w:rFonts w:ascii="Arial" w:hAnsi="Arial" w:cs="Arial"/>
          <w:color w:val="000000"/>
        </w:rPr>
        <w:t xml:space="preserve"> COVID-19 </w:t>
      </w:r>
      <w:proofErr w:type="gramStart"/>
      <w:r w:rsidRPr="00876435">
        <w:rPr>
          <w:rFonts w:ascii="Arial" w:hAnsi="Arial" w:cs="Arial"/>
          <w:color w:val="000000"/>
        </w:rPr>
        <w:t>Procedures</w:t>
      </w:r>
      <w:proofErr w:type="gramEnd"/>
      <w:r w:rsidRPr="00876435">
        <w:rPr>
          <w:rFonts w:ascii="Arial" w:hAnsi="Arial" w:cs="Arial"/>
          <w:color w:val="000000"/>
        </w:rPr>
        <w:t xml:space="preserve"> </w:t>
      </w:r>
      <w:r>
        <w:rPr>
          <w:rFonts w:ascii="Arial" w:hAnsi="Arial" w:cs="Arial"/>
          <w:color w:val="000000"/>
        </w:rPr>
        <w:t>policy</w:t>
      </w:r>
      <w:r w:rsidRPr="00876435">
        <w:rPr>
          <w:rFonts w:ascii="Arial" w:hAnsi="Arial" w:cs="Arial"/>
          <w:color w:val="000000"/>
        </w:rPr>
        <w:t xml:space="preserve">. </w:t>
      </w:r>
    </w:p>
    <w:p w14:paraId="41F1A636" w14:textId="77777777" w:rsidR="00471A2C" w:rsidRPr="00876435" w:rsidRDefault="00471A2C" w:rsidP="00471A2C">
      <w:pPr>
        <w:widowControl w:val="0"/>
        <w:autoSpaceDE w:val="0"/>
        <w:autoSpaceDN w:val="0"/>
        <w:adjustRightInd w:val="0"/>
        <w:spacing w:after="240"/>
        <w:rPr>
          <w:rFonts w:ascii="Arial" w:hAnsi="Arial" w:cs="Arial"/>
          <w:color w:val="000000"/>
        </w:rPr>
      </w:pPr>
      <w:r w:rsidRPr="00876435">
        <w:rPr>
          <w:rFonts w:ascii="Arial" w:hAnsi="Arial" w:cs="Arial"/>
          <w:color w:val="000000"/>
        </w:rPr>
        <w:t>For further information, refer to the NSW Government Guidance on Ventilation</w:t>
      </w:r>
      <w:r w:rsidRPr="00876435">
        <w:rPr>
          <w:rFonts w:ascii="Arial" w:hAnsi="Arial" w:cs="Arial"/>
        </w:rPr>
        <w:t xml:space="preserve"> </w:t>
      </w:r>
      <w:hyperlink r:id="rId11" w:history="1">
        <w:r w:rsidRPr="00876435">
          <w:rPr>
            <w:rStyle w:val="Hyperlink"/>
            <w:rFonts w:ascii="Arial" w:hAnsi="Arial" w:cs="Arial"/>
          </w:rPr>
          <w:t>https://www.nsw.gov.au/covid-19/business/covid-safe-business/ventilation</w:t>
        </w:r>
      </w:hyperlink>
      <w:r w:rsidRPr="00876435">
        <w:rPr>
          <w:rFonts w:ascii="Arial" w:hAnsi="Arial" w:cs="Arial"/>
          <w:color w:val="000000"/>
        </w:rPr>
        <w:t xml:space="preserve"> </w:t>
      </w:r>
    </w:p>
    <w:p w14:paraId="4F7601FA" w14:textId="21A116F9" w:rsidR="005F51DD" w:rsidRPr="009326CC" w:rsidRDefault="005F51DD" w:rsidP="00E055E7">
      <w:pPr>
        <w:spacing w:after="160" w:line="360" w:lineRule="auto"/>
        <w:contextualSpacing/>
        <w:rPr>
          <w:rFonts w:ascii="Arial" w:eastAsia="Calibri" w:hAnsi="Arial" w:cs="Arial"/>
        </w:rPr>
      </w:pPr>
    </w:p>
    <w:bookmarkEnd w:id="0"/>
    <w:p w14:paraId="0BDC1EF6" w14:textId="41EB3B49" w:rsidR="00420AB4" w:rsidRPr="00373CAA" w:rsidRDefault="00420AB4" w:rsidP="00420AB4">
      <w:pPr>
        <w:autoSpaceDN w:val="0"/>
        <w:adjustRightInd w:val="0"/>
        <w:spacing w:before="280" w:after="100" w:line="261" w:lineRule="atLeast"/>
        <w:rPr>
          <w:rFonts w:ascii="Arial" w:hAnsi="Arial" w:cs="Arial"/>
          <w:b/>
          <w:bCs/>
          <w:sz w:val="24"/>
          <w:szCs w:val="24"/>
          <w:lang w:eastAsia="ja-JP"/>
        </w:rPr>
      </w:pPr>
      <w:r w:rsidRPr="00373CAA">
        <w:rPr>
          <w:rFonts w:ascii="Arial" w:hAnsi="Arial" w:cs="Arial"/>
          <w:b/>
          <w:bCs/>
          <w:sz w:val="24"/>
          <w:szCs w:val="24"/>
          <w:lang w:eastAsia="ja-JP"/>
        </w:rPr>
        <w:t xml:space="preserve">Keeping Informed </w:t>
      </w:r>
    </w:p>
    <w:p w14:paraId="02628843" w14:textId="74DFA9EA" w:rsidR="00D2171B" w:rsidRPr="00DD5553" w:rsidRDefault="00420AB4" w:rsidP="004C32D8">
      <w:pPr>
        <w:pStyle w:val="Default"/>
        <w:rPr>
          <w:rFonts w:ascii="Arial" w:hAnsi="Arial" w:cs="Arial"/>
          <w:color w:val="auto"/>
          <w:sz w:val="22"/>
          <w:szCs w:val="22"/>
        </w:rPr>
      </w:pPr>
      <w:r w:rsidRPr="004C32D8">
        <w:rPr>
          <w:rFonts w:ascii="Arial" w:hAnsi="Arial" w:cs="Arial"/>
          <w:sz w:val="22"/>
          <w:szCs w:val="22"/>
        </w:rPr>
        <w:t>In recognition of the rapid and consistent release of information related to COVID-19, our service will refer to reliable authorities daily. Advice, direct</w:t>
      </w:r>
      <w:r w:rsidR="00137FF4" w:rsidRPr="004C32D8">
        <w:rPr>
          <w:rFonts w:ascii="Arial" w:hAnsi="Arial" w:cs="Arial"/>
          <w:sz w:val="22"/>
          <w:szCs w:val="22"/>
        </w:rPr>
        <w:t>ions and guidance will be</w:t>
      </w:r>
      <w:r w:rsidR="00AC3B49" w:rsidRPr="004C32D8">
        <w:rPr>
          <w:rFonts w:ascii="Arial" w:hAnsi="Arial" w:cs="Arial"/>
          <w:sz w:val="22"/>
          <w:szCs w:val="22"/>
        </w:rPr>
        <w:t xml:space="preserve"> </w:t>
      </w:r>
      <w:r w:rsidRPr="004C32D8">
        <w:rPr>
          <w:rFonts w:ascii="Arial" w:hAnsi="Arial" w:cs="Arial"/>
          <w:sz w:val="22"/>
          <w:szCs w:val="22"/>
        </w:rPr>
        <w:t>communicated to staff and families immediately and</w:t>
      </w:r>
      <w:r w:rsidR="00AC3B49" w:rsidRPr="004C32D8">
        <w:rPr>
          <w:rFonts w:ascii="Arial" w:hAnsi="Arial" w:cs="Arial"/>
          <w:sz w:val="22"/>
          <w:szCs w:val="22"/>
        </w:rPr>
        <w:t xml:space="preserve"> </w:t>
      </w:r>
      <w:r w:rsidRPr="004C32D8">
        <w:rPr>
          <w:rFonts w:ascii="Arial" w:hAnsi="Arial" w:cs="Arial"/>
          <w:sz w:val="22"/>
          <w:szCs w:val="22"/>
        </w:rPr>
        <w:t>followed accordingly</w:t>
      </w:r>
      <w:r w:rsidR="009326CC" w:rsidRPr="006E7799">
        <w:rPr>
          <w:rFonts w:ascii="Arial" w:hAnsi="Arial" w:cs="Arial"/>
        </w:rPr>
        <w:t>.</w:t>
      </w:r>
      <w:r w:rsidR="00D2171B">
        <w:rPr>
          <w:rFonts w:ascii="Arial" w:hAnsi="Arial" w:cs="Arial"/>
        </w:rPr>
        <w:t xml:space="preserve"> </w:t>
      </w:r>
      <w:r w:rsidR="00D2171B" w:rsidRPr="00DD5553">
        <w:rPr>
          <w:rFonts w:ascii="Arial" w:hAnsi="Arial" w:cs="Arial"/>
          <w:color w:val="auto"/>
          <w:sz w:val="22"/>
          <w:szCs w:val="22"/>
        </w:rPr>
        <w:t xml:space="preserve">Our service will remain diligent in reporting responsibilities and any directions provided to the service by the </w:t>
      </w:r>
      <w:r w:rsidR="00D2171B">
        <w:rPr>
          <w:rFonts w:ascii="Arial" w:hAnsi="Arial" w:cs="Arial"/>
          <w:color w:val="auto"/>
          <w:sz w:val="22"/>
          <w:szCs w:val="22"/>
        </w:rPr>
        <w:t xml:space="preserve">trusted sources of information listed below:  </w:t>
      </w:r>
    </w:p>
    <w:p w14:paraId="169C88D4" w14:textId="19121C4D" w:rsidR="00420AB4" w:rsidRPr="006E7799" w:rsidRDefault="00420AB4" w:rsidP="006E7799">
      <w:pPr>
        <w:autoSpaceDN w:val="0"/>
        <w:adjustRightInd w:val="0"/>
        <w:spacing w:after="100" w:line="221" w:lineRule="atLeast"/>
        <w:rPr>
          <w:rFonts w:ascii="Arial" w:hAnsi="Arial" w:cs="Arial"/>
          <w:lang w:eastAsia="ja-JP"/>
        </w:rPr>
      </w:pPr>
    </w:p>
    <w:p w14:paraId="54E2CE9C" w14:textId="77777777" w:rsidR="0034649F" w:rsidRPr="00DD5553" w:rsidRDefault="0034649F" w:rsidP="0009414B">
      <w:pPr>
        <w:pStyle w:val="Default"/>
        <w:numPr>
          <w:ilvl w:val="0"/>
          <w:numId w:val="39"/>
        </w:numPr>
        <w:spacing w:after="145"/>
        <w:rPr>
          <w:rFonts w:ascii="Arial" w:hAnsi="Arial" w:cs="Arial"/>
          <w:color w:val="auto"/>
          <w:sz w:val="22"/>
          <w:szCs w:val="22"/>
        </w:rPr>
      </w:pPr>
      <w:r w:rsidRPr="00DD5553">
        <w:rPr>
          <w:rFonts w:ascii="Arial" w:hAnsi="Arial" w:cs="Arial"/>
          <w:color w:val="auto"/>
          <w:sz w:val="22"/>
          <w:szCs w:val="22"/>
        </w:rPr>
        <w:t xml:space="preserve">Australian Government Department of Health: www.health.gov.au </w:t>
      </w:r>
    </w:p>
    <w:p w14:paraId="1C1D14C9" w14:textId="15B11D33" w:rsidR="0034649F" w:rsidRPr="00DD5553" w:rsidRDefault="0034649F" w:rsidP="0009414B">
      <w:pPr>
        <w:pStyle w:val="Default"/>
        <w:numPr>
          <w:ilvl w:val="0"/>
          <w:numId w:val="39"/>
        </w:numPr>
        <w:spacing w:after="145"/>
        <w:rPr>
          <w:rFonts w:ascii="Arial" w:hAnsi="Arial" w:cs="Arial"/>
          <w:color w:val="auto"/>
          <w:sz w:val="22"/>
          <w:szCs w:val="22"/>
        </w:rPr>
      </w:pPr>
      <w:r w:rsidRPr="00DD5553">
        <w:rPr>
          <w:rFonts w:ascii="Arial" w:hAnsi="Arial" w:cs="Arial"/>
          <w:color w:val="auto"/>
          <w:sz w:val="22"/>
          <w:szCs w:val="22"/>
        </w:rPr>
        <w:t xml:space="preserve">Coronavirus information for schools and early childhood centres, students and parents: </w:t>
      </w:r>
      <w:hyperlink r:id="rId12" w:history="1">
        <w:r w:rsidR="00F90203" w:rsidRPr="00CC74EC">
          <w:rPr>
            <w:rStyle w:val="Hyperlink"/>
            <w:rFonts w:ascii="Arial" w:hAnsi="Arial" w:cs="Arial"/>
            <w:sz w:val="22"/>
            <w:szCs w:val="22"/>
          </w:rPr>
          <w:t>https://education.nsw.gov.au/early-childhood-education/coronavirus/advice-for-services-and-providers#Hosting8</w:t>
        </w:r>
      </w:hyperlink>
      <w:r w:rsidR="00F90203">
        <w:rPr>
          <w:rFonts w:ascii="Arial" w:hAnsi="Arial" w:cs="Arial"/>
          <w:color w:val="auto"/>
          <w:sz w:val="22"/>
          <w:szCs w:val="22"/>
        </w:rPr>
        <w:t xml:space="preserve"> </w:t>
      </w:r>
    </w:p>
    <w:p w14:paraId="22B31BE4" w14:textId="77777777" w:rsidR="0034649F" w:rsidRPr="00DD5553" w:rsidRDefault="0034649F" w:rsidP="0009414B">
      <w:pPr>
        <w:pStyle w:val="Default"/>
        <w:numPr>
          <w:ilvl w:val="0"/>
          <w:numId w:val="39"/>
        </w:numPr>
        <w:spacing w:after="145"/>
        <w:rPr>
          <w:rFonts w:ascii="Arial" w:hAnsi="Arial" w:cs="Arial"/>
          <w:color w:val="auto"/>
          <w:sz w:val="22"/>
          <w:szCs w:val="22"/>
        </w:rPr>
      </w:pPr>
      <w:r w:rsidRPr="00DD5553">
        <w:rPr>
          <w:rFonts w:ascii="Arial" w:hAnsi="Arial" w:cs="Arial"/>
          <w:color w:val="auto"/>
          <w:sz w:val="22"/>
          <w:szCs w:val="22"/>
        </w:rPr>
        <w:t xml:space="preserve">Corona Health Information Line: 1800 020 080 </w:t>
      </w:r>
    </w:p>
    <w:p w14:paraId="4C41CE7F" w14:textId="77777777" w:rsidR="0034649F" w:rsidRPr="00DD5553" w:rsidRDefault="0034649F" w:rsidP="0009414B">
      <w:pPr>
        <w:pStyle w:val="Default"/>
        <w:numPr>
          <w:ilvl w:val="0"/>
          <w:numId w:val="39"/>
        </w:numPr>
        <w:spacing w:after="145"/>
        <w:rPr>
          <w:rFonts w:ascii="Arial" w:hAnsi="Arial" w:cs="Arial"/>
          <w:color w:val="auto"/>
          <w:sz w:val="22"/>
          <w:szCs w:val="22"/>
        </w:rPr>
      </w:pPr>
      <w:r w:rsidRPr="00DD5553">
        <w:rPr>
          <w:rFonts w:ascii="Arial" w:hAnsi="Arial" w:cs="Arial"/>
          <w:color w:val="auto"/>
          <w:sz w:val="22"/>
          <w:szCs w:val="22"/>
        </w:rPr>
        <w:t xml:space="preserve">Public Health Unit: 1300 066 055 (NSW) </w:t>
      </w:r>
    </w:p>
    <w:p w14:paraId="139BC1B8" w14:textId="5BF721BA" w:rsidR="0034649F" w:rsidRDefault="0034649F" w:rsidP="0009414B">
      <w:pPr>
        <w:pStyle w:val="Default"/>
        <w:numPr>
          <w:ilvl w:val="0"/>
          <w:numId w:val="39"/>
        </w:numPr>
        <w:rPr>
          <w:rFonts w:ascii="Arial" w:hAnsi="Arial" w:cs="Arial"/>
          <w:color w:val="auto"/>
          <w:sz w:val="22"/>
          <w:szCs w:val="22"/>
        </w:rPr>
      </w:pPr>
      <w:r w:rsidRPr="00DD5553">
        <w:rPr>
          <w:rFonts w:ascii="Arial" w:hAnsi="Arial" w:cs="Arial"/>
          <w:color w:val="auto"/>
          <w:sz w:val="22"/>
          <w:szCs w:val="22"/>
        </w:rPr>
        <w:t xml:space="preserve">The Regulatory Authority relevant to the service location </w:t>
      </w:r>
    </w:p>
    <w:p w14:paraId="32D5D249" w14:textId="77777777" w:rsidR="007E05D9" w:rsidRDefault="007E05D9" w:rsidP="004C32D8">
      <w:pPr>
        <w:pStyle w:val="Default"/>
        <w:ind w:left="360"/>
        <w:rPr>
          <w:rFonts w:ascii="Arial" w:hAnsi="Arial" w:cs="Arial"/>
          <w:color w:val="auto"/>
          <w:sz w:val="22"/>
          <w:szCs w:val="22"/>
        </w:rPr>
      </w:pPr>
    </w:p>
    <w:p w14:paraId="356D1973" w14:textId="74E29693" w:rsidR="007E05D9" w:rsidRPr="00DD5553" w:rsidRDefault="007E05D9" w:rsidP="0009414B">
      <w:pPr>
        <w:pStyle w:val="Default"/>
        <w:numPr>
          <w:ilvl w:val="0"/>
          <w:numId w:val="39"/>
        </w:numPr>
        <w:rPr>
          <w:rFonts w:ascii="Arial" w:hAnsi="Arial" w:cs="Arial"/>
          <w:color w:val="auto"/>
          <w:sz w:val="22"/>
          <w:szCs w:val="22"/>
        </w:rPr>
      </w:pPr>
      <w:r>
        <w:rPr>
          <w:rFonts w:ascii="Arial" w:hAnsi="Arial" w:cs="Arial"/>
          <w:color w:val="auto"/>
          <w:sz w:val="22"/>
          <w:szCs w:val="22"/>
        </w:rPr>
        <w:t xml:space="preserve">NSW Department of Education </w:t>
      </w:r>
      <w:r w:rsidR="00C5307D">
        <w:rPr>
          <w:rFonts w:ascii="Arial" w:hAnsi="Arial" w:cs="Arial"/>
          <w:color w:val="auto"/>
          <w:sz w:val="22"/>
          <w:szCs w:val="22"/>
        </w:rPr>
        <w:t>guidance documents</w:t>
      </w:r>
      <w:r w:rsidR="002E3DA3">
        <w:rPr>
          <w:rFonts w:ascii="Arial" w:hAnsi="Arial" w:cs="Arial"/>
          <w:color w:val="auto"/>
          <w:sz w:val="22"/>
          <w:szCs w:val="22"/>
        </w:rPr>
        <w:t xml:space="preserve">: education.nsw.gov.au </w:t>
      </w:r>
    </w:p>
    <w:p w14:paraId="596372AE" w14:textId="77777777" w:rsidR="0034649F" w:rsidRPr="00DD5553" w:rsidRDefault="0034649F" w:rsidP="0034649F">
      <w:pPr>
        <w:pStyle w:val="Default"/>
        <w:rPr>
          <w:rFonts w:ascii="Arial" w:hAnsi="Arial" w:cs="Arial"/>
          <w:color w:val="auto"/>
          <w:sz w:val="22"/>
          <w:szCs w:val="22"/>
        </w:rPr>
      </w:pPr>
    </w:p>
    <w:p w14:paraId="09E54960" w14:textId="77777777" w:rsidR="00163113" w:rsidRDefault="00163113" w:rsidP="004B2A9D">
      <w:pPr>
        <w:rPr>
          <w:rFonts w:ascii="Arial" w:hAnsi="Arial" w:cs="Arial"/>
          <w:b/>
          <w:sz w:val="24"/>
        </w:rPr>
      </w:pPr>
    </w:p>
    <w:p w14:paraId="0D40559A" w14:textId="77777777" w:rsidR="00163113" w:rsidRPr="004C32D8" w:rsidRDefault="00163113" w:rsidP="004B2A9D">
      <w:pPr>
        <w:rPr>
          <w:rFonts w:ascii="Arial" w:hAnsi="Arial" w:cs="Arial"/>
          <w:bCs/>
          <w:szCs w:val="20"/>
        </w:rPr>
      </w:pPr>
    </w:p>
    <w:p w14:paraId="2EA6DFAA" w14:textId="77777777" w:rsidR="00163113" w:rsidRDefault="00163113" w:rsidP="004B2A9D">
      <w:pPr>
        <w:rPr>
          <w:rFonts w:ascii="Arial" w:hAnsi="Arial" w:cs="Arial"/>
          <w:b/>
          <w:sz w:val="24"/>
        </w:rPr>
      </w:pPr>
    </w:p>
    <w:p w14:paraId="3F95A479" w14:textId="77777777" w:rsidR="002505D5" w:rsidRPr="00DD5553" w:rsidRDefault="002505D5" w:rsidP="004B2A9D">
      <w:pPr>
        <w:rPr>
          <w:rFonts w:ascii="Arial" w:hAnsi="Arial" w:cs="Arial"/>
          <w:b/>
          <w:sz w:val="24"/>
        </w:rPr>
      </w:pPr>
    </w:p>
    <w:p w14:paraId="41D6FB93" w14:textId="77777777" w:rsidR="004B2A9D" w:rsidRPr="00DD5553" w:rsidRDefault="004B2A9D" w:rsidP="004B2A9D">
      <w:pPr>
        <w:numPr>
          <w:ilvl w:val="0"/>
          <w:numId w:val="3"/>
        </w:numPr>
        <w:rPr>
          <w:rFonts w:ascii="Arial" w:hAnsi="Arial" w:cs="Arial"/>
          <w:b/>
          <w:sz w:val="24"/>
          <w:szCs w:val="24"/>
        </w:rPr>
      </w:pPr>
      <w:r w:rsidRPr="00DD5553">
        <w:rPr>
          <w:rFonts w:ascii="Arial" w:hAnsi="Arial" w:cs="Arial"/>
          <w:b/>
          <w:sz w:val="24"/>
          <w:szCs w:val="24"/>
        </w:rPr>
        <w:t>MONITORING, EVALUATION AND REVIEW</w:t>
      </w:r>
    </w:p>
    <w:p w14:paraId="6F7E06F3" w14:textId="77777777" w:rsidR="004B2A9D" w:rsidRPr="00DD5553" w:rsidRDefault="004B2A9D" w:rsidP="004B2A9D">
      <w:pPr>
        <w:rPr>
          <w:rFonts w:ascii="Arial" w:hAnsi="Arial" w:cs="Arial"/>
          <w:sz w:val="24"/>
        </w:rPr>
      </w:pPr>
    </w:p>
    <w:p w14:paraId="50DD7C3B" w14:textId="136C1534" w:rsidR="004B2A9D" w:rsidRPr="00DD5553" w:rsidRDefault="004B2A9D" w:rsidP="004B2A9D">
      <w:pPr>
        <w:rPr>
          <w:rFonts w:ascii="Arial" w:hAnsi="Arial" w:cs="Arial"/>
        </w:rPr>
      </w:pPr>
      <w:r w:rsidRPr="00DD5553">
        <w:rPr>
          <w:rFonts w:ascii="Arial" w:hAnsi="Arial" w:cs="Arial"/>
        </w:rPr>
        <w:t xml:space="preserve">This policy will be monitored to ensure compliance with legislative requirements and unless deemed necessary through the identification of practice gaps, the service will review this Policy every </w:t>
      </w:r>
      <w:r w:rsidR="00E53207" w:rsidRPr="00DD5553">
        <w:rPr>
          <w:rFonts w:ascii="Arial" w:hAnsi="Arial" w:cs="Arial"/>
        </w:rPr>
        <w:t>6 months, or sooner if local situation changes.</w:t>
      </w:r>
    </w:p>
    <w:p w14:paraId="5BF3C942" w14:textId="77777777" w:rsidR="004B2A9D" w:rsidRPr="00DD5553" w:rsidRDefault="004B2A9D" w:rsidP="004B2A9D">
      <w:pPr>
        <w:rPr>
          <w:rFonts w:ascii="Arial" w:hAnsi="Arial" w:cs="Arial"/>
        </w:rPr>
      </w:pPr>
    </w:p>
    <w:p w14:paraId="327CE369" w14:textId="77777777" w:rsidR="004B2A9D" w:rsidRPr="00DD5553" w:rsidRDefault="004B2A9D" w:rsidP="004B2A9D">
      <w:pPr>
        <w:rPr>
          <w:rFonts w:ascii="Arial" w:hAnsi="Arial" w:cs="Arial"/>
        </w:rPr>
      </w:pPr>
      <w:r w:rsidRPr="00DD5553">
        <w:rPr>
          <w:rFonts w:ascii="Arial" w:hAnsi="Arial" w:cs="Arial"/>
        </w:rPr>
        <w:t>Families and staff are essential stakeholders in the policy review process and will be given opportunity and encouragement to be actively involved.</w:t>
      </w:r>
    </w:p>
    <w:p w14:paraId="7C2D0556" w14:textId="77777777" w:rsidR="004B2A9D" w:rsidRPr="00DD5553" w:rsidRDefault="004B2A9D" w:rsidP="004B2A9D">
      <w:pPr>
        <w:rPr>
          <w:rFonts w:ascii="Arial" w:hAnsi="Arial" w:cs="Arial"/>
        </w:rPr>
      </w:pPr>
    </w:p>
    <w:p w14:paraId="1EF1DAD5" w14:textId="6632BE68" w:rsidR="004B2A9D" w:rsidRPr="00DD5553" w:rsidRDefault="004B2A9D" w:rsidP="004B2A9D">
      <w:pPr>
        <w:autoSpaceDN w:val="0"/>
        <w:adjustRightInd w:val="0"/>
        <w:spacing w:after="100" w:line="221" w:lineRule="atLeast"/>
        <w:rPr>
          <w:rFonts w:ascii="Arial" w:hAnsi="Arial" w:cs="Arial"/>
          <w:lang w:eastAsia="ja-JP"/>
        </w:rPr>
      </w:pPr>
      <w:r w:rsidRPr="00DD5553">
        <w:rPr>
          <w:rFonts w:ascii="Arial" w:hAnsi="Arial" w:cs="Arial"/>
        </w:rPr>
        <w:t>In accordance with R. 172 of the Education and Care Services National Regulations, the service will ensure that families of children enrolled at the service are notified at least 14 days before making any change to a policy or procedure that may have significant impact on the provision of education and care to any child enrolled at the service; a family’s ability to utilise the service; the fees charged or the way in which fees are collected.</w:t>
      </w:r>
    </w:p>
    <w:p w14:paraId="0E39EF1B" w14:textId="77777777" w:rsidR="00420AB4" w:rsidRPr="00DD5553" w:rsidRDefault="00420AB4" w:rsidP="00420AB4">
      <w:pPr>
        <w:pStyle w:val="Default"/>
        <w:spacing w:after="22"/>
        <w:rPr>
          <w:rFonts w:ascii="Arial" w:hAnsi="Arial" w:cs="Arial"/>
          <w:color w:val="auto"/>
          <w:sz w:val="22"/>
          <w:szCs w:val="22"/>
        </w:rPr>
      </w:pPr>
    </w:p>
    <w:p w14:paraId="5F969A3A" w14:textId="77777777" w:rsidR="004B102E" w:rsidRPr="00DD5553" w:rsidRDefault="004B102E">
      <w:pPr>
        <w:pStyle w:val="ListParagraph"/>
        <w:ind w:left="0"/>
        <w:rPr>
          <w:rFonts w:ascii="Arial" w:hAnsi="Arial" w:cs="Arial"/>
          <w:sz w:val="24"/>
        </w:rPr>
      </w:pPr>
    </w:p>
    <w:p w14:paraId="2FA77E7C" w14:textId="77777777" w:rsidR="004B102E" w:rsidRPr="00DD5553" w:rsidRDefault="004B102E">
      <w:pPr>
        <w:pStyle w:val="ListParagraph"/>
        <w:numPr>
          <w:ilvl w:val="0"/>
          <w:numId w:val="3"/>
        </w:numPr>
        <w:rPr>
          <w:rFonts w:ascii="Arial" w:hAnsi="Arial" w:cs="Arial"/>
        </w:rPr>
      </w:pPr>
      <w:r w:rsidRPr="00DD5553">
        <w:rPr>
          <w:rFonts w:ascii="Arial" w:hAnsi="Arial" w:cs="Arial"/>
          <w:b/>
          <w:sz w:val="24"/>
          <w:szCs w:val="24"/>
        </w:rPr>
        <w:t>LEGISLATION AND CONSIDERATIONS</w:t>
      </w:r>
    </w:p>
    <w:p w14:paraId="47AC259A" w14:textId="77777777" w:rsidR="004B102E" w:rsidRPr="00DD5553" w:rsidRDefault="004B102E">
      <w:pPr>
        <w:rPr>
          <w:rFonts w:ascii="Arial" w:hAnsi="Arial" w:cs="Arial"/>
        </w:rPr>
      </w:pPr>
    </w:p>
    <w:p w14:paraId="6E39DF0B" w14:textId="77777777" w:rsidR="008934EA" w:rsidRPr="00DD5553" w:rsidRDefault="008934EA" w:rsidP="00995BB4">
      <w:pPr>
        <w:pStyle w:val="Default"/>
        <w:numPr>
          <w:ilvl w:val="0"/>
          <w:numId w:val="24"/>
        </w:numPr>
        <w:rPr>
          <w:rFonts w:ascii="Arial" w:hAnsi="Arial" w:cs="Arial"/>
          <w:color w:val="auto"/>
          <w:sz w:val="22"/>
          <w:szCs w:val="22"/>
        </w:rPr>
      </w:pPr>
      <w:r w:rsidRPr="00DD5553">
        <w:rPr>
          <w:rFonts w:ascii="Arial" w:hAnsi="Arial" w:cs="Arial"/>
          <w:color w:val="auto"/>
          <w:sz w:val="22"/>
          <w:szCs w:val="22"/>
        </w:rPr>
        <w:t xml:space="preserve">Education and Care Services National Law Act 2010: Section 167 </w:t>
      </w:r>
    </w:p>
    <w:p w14:paraId="3D2E992A" w14:textId="194CC230" w:rsidR="008934EA" w:rsidRPr="00DD5553" w:rsidRDefault="008934EA" w:rsidP="00995BB4">
      <w:pPr>
        <w:pStyle w:val="Default"/>
        <w:numPr>
          <w:ilvl w:val="0"/>
          <w:numId w:val="24"/>
        </w:numPr>
        <w:rPr>
          <w:rFonts w:ascii="Arial" w:hAnsi="Arial" w:cs="Arial"/>
          <w:color w:val="auto"/>
          <w:sz w:val="22"/>
          <w:szCs w:val="22"/>
        </w:rPr>
      </w:pPr>
      <w:r w:rsidRPr="00DD5553">
        <w:rPr>
          <w:rFonts w:ascii="Arial" w:hAnsi="Arial" w:cs="Arial"/>
          <w:color w:val="auto"/>
          <w:sz w:val="22"/>
          <w:szCs w:val="22"/>
        </w:rPr>
        <w:t xml:space="preserve">Education and Care Services National Regulations: Regulations 78-80 </w:t>
      </w:r>
    </w:p>
    <w:p w14:paraId="3FB6B6F3" w14:textId="2DCE1104" w:rsidR="008934EA" w:rsidRPr="00DD5553" w:rsidRDefault="008934EA" w:rsidP="00995BB4">
      <w:pPr>
        <w:pStyle w:val="Default"/>
        <w:numPr>
          <w:ilvl w:val="0"/>
          <w:numId w:val="24"/>
        </w:numPr>
        <w:rPr>
          <w:rFonts w:ascii="Arial" w:hAnsi="Arial" w:cs="Arial"/>
          <w:color w:val="auto"/>
          <w:sz w:val="22"/>
          <w:szCs w:val="22"/>
        </w:rPr>
      </w:pPr>
      <w:r w:rsidRPr="00DD5553">
        <w:rPr>
          <w:rFonts w:ascii="Arial" w:hAnsi="Arial" w:cs="Arial"/>
          <w:color w:val="auto"/>
          <w:sz w:val="22"/>
          <w:szCs w:val="22"/>
        </w:rPr>
        <w:t xml:space="preserve">Work Health and Safety Act 2011 </w:t>
      </w:r>
    </w:p>
    <w:p w14:paraId="5F95682F" w14:textId="328B3B47" w:rsidR="008934EA" w:rsidRPr="00DD5553" w:rsidRDefault="008934EA" w:rsidP="00995BB4">
      <w:pPr>
        <w:pStyle w:val="Default"/>
        <w:numPr>
          <w:ilvl w:val="0"/>
          <w:numId w:val="24"/>
        </w:numPr>
        <w:rPr>
          <w:rFonts w:ascii="Arial" w:hAnsi="Arial" w:cs="Arial"/>
          <w:color w:val="auto"/>
          <w:sz w:val="22"/>
          <w:szCs w:val="22"/>
        </w:rPr>
      </w:pPr>
      <w:r w:rsidRPr="00DD5553">
        <w:rPr>
          <w:rFonts w:ascii="Arial" w:hAnsi="Arial" w:cs="Arial"/>
          <w:color w:val="auto"/>
          <w:sz w:val="22"/>
          <w:szCs w:val="22"/>
        </w:rPr>
        <w:t xml:space="preserve">Public Health Regulation 2012 </w:t>
      </w:r>
    </w:p>
    <w:p w14:paraId="01CAC019" w14:textId="6D277F83" w:rsidR="008934EA" w:rsidRPr="00DD5553" w:rsidRDefault="008934EA" w:rsidP="00995BB4">
      <w:pPr>
        <w:pStyle w:val="Default"/>
        <w:numPr>
          <w:ilvl w:val="0"/>
          <w:numId w:val="24"/>
        </w:numPr>
        <w:rPr>
          <w:rFonts w:ascii="Arial" w:hAnsi="Arial" w:cs="Arial"/>
          <w:color w:val="auto"/>
          <w:sz w:val="22"/>
          <w:szCs w:val="22"/>
        </w:rPr>
      </w:pPr>
      <w:r w:rsidRPr="00DD5553">
        <w:rPr>
          <w:rFonts w:ascii="Arial" w:hAnsi="Arial" w:cs="Arial"/>
          <w:color w:val="auto"/>
          <w:sz w:val="22"/>
          <w:szCs w:val="22"/>
        </w:rPr>
        <w:t xml:space="preserve">Public Health Act 2010 </w:t>
      </w:r>
    </w:p>
    <w:p w14:paraId="5A383D92" w14:textId="6C60C987" w:rsidR="008934EA" w:rsidRPr="00DD5553" w:rsidRDefault="008934EA" w:rsidP="00995BB4">
      <w:pPr>
        <w:pStyle w:val="Default"/>
        <w:numPr>
          <w:ilvl w:val="0"/>
          <w:numId w:val="24"/>
        </w:numPr>
        <w:rPr>
          <w:rFonts w:ascii="Arial" w:hAnsi="Arial" w:cs="Arial"/>
          <w:color w:val="auto"/>
          <w:sz w:val="22"/>
          <w:szCs w:val="22"/>
        </w:rPr>
      </w:pPr>
      <w:r w:rsidRPr="00DD5553">
        <w:rPr>
          <w:rFonts w:ascii="Arial" w:hAnsi="Arial" w:cs="Arial"/>
          <w:color w:val="auto"/>
          <w:sz w:val="22"/>
          <w:szCs w:val="22"/>
        </w:rPr>
        <w:t xml:space="preserve">Public Health Amendment (Vaccination of Children Attending Child Care Facilities) Bill 2013 </w:t>
      </w:r>
    </w:p>
    <w:p w14:paraId="30816B39" w14:textId="648F38BC" w:rsidR="008934EA" w:rsidRPr="00DD5553" w:rsidRDefault="008934EA" w:rsidP="008934EA">
      <w:pPr>
        <w:pStyle w:val="Default"/>
        <w:numPr>
          <w:ilvl w:val="0"/>
          <w:numId w:val="24"/>
        </w:numPr>
        <w:rPr>
          <w:rFonts w:ascii="Arial" w:hAnsi="Arial" w:cs="Arial"/>
          <w:color w:val="auto"/>
          <w:sz w:val="22"/>
          <w:szCs w:val="22"/>
        </w:rPr>
      </w:pPr>
      <w:r w:rsidRPr="00DD5553">
        <w:rPr>
          <w:rFonts w:ascii="Arial" w:hAnsi="Arial" w:cs="Arial"/>
          <w:sz w:val="22"/>
          <w:szCs w:val="22"/>
        </w:rPr>
        <w:t>Australian New Zealand Food</w:t>
      </w:r>
      <w:r w:rsidRPr="00DD5553">
        <w:rPr>
          <w:rFonts w:ascii="Arial" w:hAnsi="Arial" w:cs="Arial"/>
          <w:color w:val="auto"/>
          <w:sz w:val="22"/>
          <w:szCs w:val="22"/>
        </w:rPr>
        <w:t xml:space="preserve"> Standards Code (FSANZ) National Quality Standard, Quality Area 2: Children’s Health and Safety – Standards 2.1, 2.1.1, 2.1.2, 2.2 </w:t>
      </w:r>
    </w:p>
    <w:p w14:paraId="2BAC793C" w14:textId="0BA0BD0E" w:rsidR="008934EA" w:rsidRPr="00DD5553" w:rsidRDefault="008934EA" w:rsidP="00995BB4">
      <w:pPr>
        <w:pStyle w:val="Default"/>
        <w:numPr>
          <w:ilvl w:val="0"/>
          <w:numId w:val="24"/>
        </w:numPr>
        <w:rPr>
          <w:rFonts w:ascii="Arial" w:hAnsi="Arial" w:cs="Arial"/>
          <w:color w:val="auto"/>
          <w:sz w:val="22"/>
          <w:szCs w:val="22"/>
        </w:rPr>
      </w:pPr>
      <w:r w:rsidRPr="00DD5553">
        <w:rPr>
          <w:rFonts w:ascii="Arial" w:hAnsi="Arial" w:cs="Arial"/>
          <w:color w:val="auto"/>
          <w:sz w:val="22"/>
          <w:szCs w:val="22"/>
        </w:rPr>
        <w:t xml:space="preserve">National Quality Standard, Quality Area 6: Collaborative Partnerships with Families and Communities – Standard 6.1, 6.2 </w:t>
      </w:r>
    </w:p>
    <w:p w14:paraId="7AE731BE" w14:textId="77777777" w:rsidR="004B102E" w:rsidRPr="00DD5553" w:rsidRDefault="004B102E">
      <w:pPr>
        <w:rPr>
          <w:rFonts w:ascii="Arial" w:hAnsi="Arial" w:cs="Arial"/>
        </w:rPr>
      </w:pPr>
    </w:p>
    <w:p w14:paraId="126C4E3F" w14:textId="77777777" w:rsidR="004B102E" w:rsidRPr="00DD5553" w:rsidRDefault="004B102E">
      <w:pPr>
        <w:pStyle w:val="ListParagraph"/>
        <w:numPr>
          <w:ilvl w:val="0"/>
          <w:numId w:val="3"/>
        </w:numPr>
        <w:rPr>
          <w:rFonts w:ascii="Arial" w:hAnsi="Arial" w:cs="Arial"/>
        </w:rPr>
      </w:pPr>
      <w:r w:rsidRPr="00DD5553">
        <w:rPr>
          <w:rFonts w:ascii="Arial" w:hAnsi="Arial" w:cs="Arial"/>
          <w:b/>
          <w:sz w:val="24"/>
          <w:szCs w:val="24"/>
        </w:rPr>
        <w:t>SOURCES AND RELATED POLICIES</w:t>
      </w:r>
    </w:p>
    <w:p w14:paraId="6002830D" w14:textId="77777777" w:rsidR="004B102E" w:rsidRPr="00DD5553" w:rsidRDefault="004B102E">
      <w:pPr>
        <w:pStyle w:val="ListParagraph"/>
        <w:rPr>
          <w:rFonts w:ascii="Arial" w:hAnsi="Arial" w:cs="Arial"/>
        </w:rPr>
      </w:pPr>
    </w:p>
    <w:p w14:paraId="5B6A8474" w14:textId="66B040EA" w:rsidR="004B102E" w:rsidRPr="00DD5553" w:rsidRDefault="004B102E">
      <w:pPr>
        <w:numPr>
          <w:ilvl w:val="0"/>
          <w:numId w:val="6"/>
        </w:numPr>
        <w:rPr>
          <w:rFonts w:ascii="Arial" w:hAnsi="Arial" w:cs="Arial"/>
        </w:rPr>
      </w:pPr>
      <w:r w:rsidRPr="00DD5553">
        <w:rPr>
          <w:rStyle w:val="Hyperlink"/>
          <w:rFonts w:ascii="Arial" w:hAnsi="Arial" w:cs="Arial"/>
          <w:color w:val="auto"/>
          <w:u w:val="none"/>
        </w:rPr>
        <w:t>Community</w:t>
      </w:r>
      <w:r w:rsidR="00AA055E" w:rsidRPr="00DD5553">
        <w:rPr>
          <w:rStyle w:val="Hyperlink"/>
          <w:rFonts w:ascii="Arial" w:hAnsi="Arial" w:cs="Arial"/>
          <w:color w:val="auto"/>
          <w:u w:val="none"/>
        </w:rPr>
        <w:t xml:space="preserve"> Early Learning Australia – www.cela.org.au</w:t>
      </w:r>
      <w:hyperlink w:history="1"/>
    </w:p>
    <w:p w14:paraId="20684436" w14:textId="77777777" w:rsidR="00730406" w:rsidRPr="00DD5553" w:rsidRDefault="00730406" w:rsidP="00730406">
      <w:pPr>
        <w:pStyle w:val="Default"/>
        <w:rPr>
          <w:rFonts w:ascii="Arial" w:hAnsi="Arial" w:cs="Arial"/>
          <w:color w:val="auto"/>
          <w:sz w:val="22"/>
          <w:szCs w:val="22"/>
        </w:rPr>
      </w:pPr>
    </w:p>
    <w:p w14:paraId="5B0D9EF0" w14:textId="77777777" w:rsidR="00730406" w:rsidRPr="00DD5553" w:rsidRDefault="00730406" w:rsidP="00730406">
      <w:pPr>
        <w:pStyle w:val="Default"/>
        <w:numPr>
          <w:ilvl w:val="0"/>
          <w:numId w:val="6"/>
        </w:numPr>
        <w:spacing w:after="145"/>
        <w:rPr>
          <w:rFonts w:ascii="Arial" w:hAnsi="Arial" w:cs="Arial"/>
          <w:color w:val="auto"/>
          <w:sz w:val="22"/>
          <w:szCs w:val="22"/>
        </w:rPr>
      </w:pPr>
      <w:r w:rsidRPr="00DD5553">
        <w:rPr>
          <w:rFonts w:ascii="Arial" w:hAnsi="Arial" w:cs="Arial"/>
          <w:color w:val="auto"/>
          <w:sz w:val="22"/>
          <w:szCs w:val="22"/>
        </w:rPr>
        <w:t xml:space="preserve">Australian Government Department of Health: www.health.gov.au </w:t>
      </w:r>
    </w:p>
    <w:p w14:paraId="3497366E" w14:textId="219E4D07" w:rsidR="00730406" w:rsidRPr="00DD5553" w:rsidRDefault="00511679" w:rsidP="00730406">
      <w:pPr>
        <w:pStyle w:val="Default"/>
        <w:numPr>
          <w:ilvl w:val="0"/>
          <w:numId w:val="6"/>
        </w:numPr>
        <w:spacing w:after="145"/>
        <w:rPr>
          <w:rFonts w:ascii="Arial" w:hAnsi="Arial" w:cs="Arial"/>
          <w:color w:val="auto"/>
          <w:sz w:val="22"/>
          <w:szCs w:val="22"/>
        </w:rPr>
      </w:pPr>
      <w:r>
        <w:rPr>
          <w:rFonts w:ascii="Arial" w:hAnsi="Arial" w:cs="Arial"/>
          <w:color w:val="auto"/>
          <w:sz w:val="22"/>
          <w:szCs w:val="22"/>
        </w:rPr>
        <w:t>COVID-19 Guidelines for ECEC Services</w:t>
      </w:r>
      <w:r w:rsidR="00730406" w:rsidRPr="00DD5553">
        <w:rPr>
          <w:rFonts w:ascii="Arial" w:hAnsi="Arial" w:cs="Arial"/>
          <w:color w:val="auto"/>
          <w:sz w:val="22"/>
          <w:szCs w:val="22"/>
        </w:rPr>
        <w:t xml:space="preserve">: </w:t>
      </w:r>
      <w:r w:rsidRPr="00511679">
        <w:rPr>
          <w:rFonts w:ascii="Arial" w:hAnsi="Arial" w:cs="Arial"/>
          <w:color w:val="auto"/>
          <w:sz w:val="22"/>
          <w:szCs w:val="22"/>
        </w:rPr>
        <w:t>https://education.nsw.gov.au/early-childhood-education/coronavirus/advice-for-services-and-providers#Hosting8</w:t>
      </w:r>
    </w:p>
    <w:p w14:paraId="6BE2FAD6" w14:textId="229C3498" w:rsidR="00CB160E" w:rsidRDefault="00CB160E" w:rsidP="00730406">
      <w:pPr>
        <w:pStyle w:val="Default"/>
        <w:numPr>
          <w:ilvl w:val="0"/>
          <w:numId w:val="6"/>
        </w:numPr>
        <w:spacing w:after="145"/>
        <w:rPr>
          <w:rFonts w:ascii="Arial" w:hAnsi="Arial" w:cs="Arial"/>
          <w:color w:val="auto"/>
          <w:sz w:val="22"/>
          <w:szCs w:val="22"/>
        </w:rPr>
      </w:pPr>
      <w:r>
        <w:rPr>
          <w:rFonts w:ascii="Arial" w:hAnsi="Arial" w:cs="Arial"/>
          <w:color w:val="auto"/>
          <w:sz w:val="22"/>
          <w:szCs w:val="22"/>
        </w:rPr>
        <w:t>COVID-19 What rules Apply</w:t>
      </w:r>
      <w:r w:rsidR="00161E11">
        <w:rPr>
          <w:rFonts w:ascii="Arial" w:hAnsi="Arial" w:cs="Arial"/>
          <w:color w:val="auto"/>
          <w:sz w:val="22"/>
          <w:szCs w:val="22"/>
        </w:rPr>
        <w:t xml:space="preserve">: </w:t>
      </w:r>
      <w:r w:rsidR="00161E11" w:rsidRPr="00161E11">
        <w:rPr>
          <w:rFonts w:ascii="Arial" w:hAnsi="Arial" w:cs="Arial"/>
          <w:color w:val="auto"/>
          <w:sz w:val="22"/>
          <w:szCs w:val="22"/>
        </w:rPr>
        <w:t>https://www.nsw.gov.au/covid-19</w:t>
      </w:r>
    </w:p>
    <w:p w14:paraId="280FDA40" w14:textId="5E90964D" w:rsidR="00730406" w:rsidRPr="00DD5553" w:rsidRDefault="00730406" w:rsidP="00730406">
      <w:pPr>
        <w:pStyle w:val="Default"/>
        <w:numPr>
          <w:ilvl w:val="0"/>
          <w:numId w:val="6"/>
        </w:numPr>
        <w:spacing w:after="145"/>
        <w:rPr>
          <w:rFonts w:ascii="Arial" w:hAnsi="Arial" w:cs="Arial"/>
          <w:color w:val="auto"/>
          <w:sz w:val="22"/>
          <w:szCs w:val="22"/>
        </w:rPr>
      </w:pPr>
      <w:r w:rsidRPr="00DD5553">
        <w:rPr>
          <w:rFonts w:ascii="Arial" w:hAnsi="Arial" w:cs="Arial"/>
          <w:color w:val="auto"/>
          <w:sz w:val="22"/>
          <w:szCs w:val="22"/>
        </w:rPr>
        <w:t xml:space="preserve">Corona Health Information Line: 1800 020 080 </w:t>
      </w:r>
    </w:p>
    <w:p w14:paraId="03349D40" w14:textId="77777777" w:rsidR="00730406" w:rsidRPr="00DD5553" w:rsidRDefault="00730406" w:rsidP="00730406">
      <w:pPr>
        <w:pStyle w:val="Default"/>
        <w:numPr>
          <w:ilvl w:val="0"/>
          <w:numId w:val="6"/>
        </w:numPr>
        <w:spacing w:after="145"/>
        <w:rPr>
          <w:rFonts w:ascii="Arial" w:hAnsi="Arial" w:cs="Arial"/>
          <w:color w:val="auto"/>
          <w:sz w:val="22"/>
          <w:szCs w:val="22"/>
        </w:rPr>
      </w:pPr>
      <w:r w:rsidRPr="00DD5553">
        <w:rPr>
          <w:rFonts w:ascii="Arial" w:hAnsi="Arial" w:cs="Arial"/>
          <w:color w:val="auto"/>
          <w:sz w:val="22"/>
          <w:szCs w:val="22"/>
        </w:rPr>
        <w:lastRenderedPageBreak/>
        <w:t xml:space="preserve">Public Health Unit: 1300 066 055 (NSW) </w:t>
      </w:r>
    </w:p>
    <w:p w14:paraId="54C7C497" w14:textId="50FDCE39" w:rsidR="008934EA" w:rsidRPr="00DD5553" w:rsidRDefault="008934EA" w:rsidP="00995BB4">
      <w:pPr>
        <w:pStyle w:val="ListParagraph"/>
        <w:numPr>
          <w:ilvl w:val="0"/>
          <w:numId w:val="6"/>
        </w:numPr>
        <w:suppressAutoHyphens w:val="0"/>
        <w:overflowPunct/>
        <w:autoSpaceDN w:val="0"/>
        <w:adjustRightInd w:val="0"/>
        <w:textAlignment w:val="auto"/>
        <w:rPr>
          <w:rFonts w:ascii="Arial" w:hAnsi="Arial" w:cs="Arial"/>
          <w:color w:val="000000"/>
          <w:sz w:val="22"/>
          <w:szCs w:val="22"/>
          <w:lang w:val="en-AU" w:eastAsia="ja-JP"/>
        </w:rPr>
      </w:pPr>
      <w:r w:rsidRPr="00DD5553">
        <w:rPr>
          <w:rFonts w:ascii="Arial" w:hAnsi="Arial" w:cs="Arial"/>
          <w:sz w:val="22"/>
          <w:szCs w:val="22"/>
          <w:lang w:val="en-AU" w:eastAsia="ja-JP"/>
        </w:rPr>
        <w:t>Environmental cleaning and disinfection principles for COVID-19: www.health.gov.au/ sites/default/files/documents/2020/03/environmental-cleaning-and-disinfection-principles-for-covid-19.pd</w:t>
      </w:r>
      <w:r w:rsidR="00511679">
        <w:rPr>
          <w:rFonts w:ascii="Arial" w:hAnsi="Arial" w:cs="Arial"/>
          <w:sz w:val="22"/>
          <w:szCs w:val="22"/>
          <w:lang w:val="en-AU" w:eastAsia="ja-JP"/>
        </w:rPr>
        <w:t>f</w:t>
      </w:r>
    </w:p>
    <w:p w14:paraId="7ED00134" w14:textId="5FDF90C2" w:rsidR="008934EA" w:rsidRDefault="008934EA" w:rsidP="008934EA">
      <w:pPr>
        <w:pStyle w:val="ListParagraph"/>
        <w:numPr>
          <w:ilvl w:val="0"/>
          <w:numId w:val="6"/>
        </w:numPr>
        <w:suppressAutoHyphens w:val="0"/>
        <w:overflowPunct/>
        <w:autoSpaceDN w:val="0"/>
        <w:adjustRightInd w:val="0"/>
        <w:spacing w:after="142"/>
        <w:textAlignment w:val="auto"/>
        <w:rPr>
          <w:rFonts w:ascii="Arial" w:hAnsi="Arial" w:cs="Arial"/>
          <w:sz w:val="22"/>
          <w:szCs w:val="22"/>
          <w:lang w:val="en-AU" w:eastAsia="ja-JP"/>
        </w:rPr>
      </w:pPr>
      <w:r w:rsidRPr="00DD5553">
        <w:rPr>
          <w:rFonts w:ascii="Arial" w:hAnsi="Arial" w:cs="Arial"/>
          <w:sz w:val="22"/>
          <w:szCs w:val="22"/>
          <w:lang w:val="en-AU" w:eastAsia="ja-JP"/>
        </w:rPr>
        <w:t xml:space="preserve">Spotlight on Quality Issue 5 – Unpacking reporting responsibilities: education.nsw.gov.au/ early-childhood-education/whats-happening-in-the-early-childhood-education-sector/ news-and-events/spotlight-on-quality/issue-5-unpacking-reporting-responsibilities </w:t>
      </w:r>
    </w:p>
    <w:p w14:paraId="1EC146F5" w14:textId="07744676" w:rsidR="003B353B" w:rsidRPr="00DD5553" w:rsidRDefault="003B353B" w:rsidP="008934EA">
      <w:pPr>
        <w:pStyle w:val="ListParagraph"/>
        <w:numPr>
          <w:ilvl w:val="0"/>
          <w:numId w:val="6"/>
        </w:numPr>
        <w:suppressAutoHyphens w:val="0"/>
        <w:overflowPunct/>
        <w:autoSpaceDN w:val="0"/>
        <w:adjustRightInd w:val="0"/>
        <w:spacing w:after="142"/>
        <w:textAlignment w:val="auto"/>
        <w:rPr>
          <w:rFonts w:ascii="Arial" w:hAnsi="Arial" w:cs="Arial"/>
          <w:sz w:val="22"/>
          <w:szCs w:val="22"/>
          <w:lang w:val="en-AU" w:eastAsia="ja-JP"/>
        </w:rPr>
      </w:pPr>
      <w:r>
        <w:rPr>
          <w:rFonts w:ascii="Arial" w:hAnsi="Arial" w:cs="Arial"/>
          <w:sz w:val="22"/>
          <w:szCs w:val="22"/>
          <w:lang w:val="en-AU" w:eastAsia="ja-JP"/>
        </w:rPr>
        <w:t xml:space="preserve">‘COVID Safety in early childhood education and care services: Guidance (October 2021) </w:t>
      </w:r>
    </w:p>
    <w:p w14:paraId="04D60747" w14:textId="65BC2B24" w:rsidR="008934EA" w:rsidRPr="00DD5553" w:rsidRDefault="008934EA" w:rsidP="008934EA">
      <w:pPr>
        <w:pStyle w:val="ListParagraph"/>
        <w:numPr>
          <w:ilvl w:val="0"/>
          <w:numId w:val="6"/>
        </w:numPr>
        <w:suppressAutoHyphens w:val="0"/>
        <w:overflowPunct/>
        <w:autoSpaceDN w:val="0"/>
        <w:adjustRightInd w:val="0"/>
        <w:spacing w:after="142"/>
        <w:textAlignment w:val="auto"/>
        <w:rPr>
          <w:rFonts w:ascii="Arial" w:hAnsi="Arial" w:cs="Arial"/>
          <w:sz w:val="22"/>
          <w:szCs w:val="22"/>
          <w:lang w:val="en-AU" w:eastAsia="ja-JP"/>
        </w:rPr>
      </w:pPr>
      <w:r w:rsidRPr="00DD5553">
        <w:rPr>
          <w:rFonts w:ascii="Arial" w:hAnsi="Arial" w:cs="Arial"/>
          <w:sz w:val="22"/>
          <w:szCs w:val="22"/>
          <w:lang w:val="en-AU" w:eastAsia="ja-JP"/>
        </w:rPr>
        <w:t xml:space="preserve">World Health Organisation – Coronavirus disease (COVID-19) Outbreak: www.who.int/emergencies/diseases/novel-coronavirus-2019 </w:t>
      </w:r>
    </w:p>
    <w:p w14:paraId="21E1E797" w14:textId="6AC21BF6" w:rsidR="008934EA" w:rsidRPr="00DD5553" w:rsidRDefault="008934EA" w:rsidP="008934EA">
      <w:pPr>
        <w:pStyle w:val="ListParagraph"/>
        <w:numPr>
          <w:ilvl w:val="0"/>
          <w:numId w:val="6"/>
        </w:numPr>
        <w:suppressAutoHyphens w:val="0"/>
        <w:overflowPunct/>
        <w:autoSpaceDN w:val="0"/>
        <w:adjustRightInd w:val="0"/>
        <w:spacing w:after="142"/>
        <w:textAlignment w:val="auto"/>
        <w:rPr>
          <w:rFonts w:ascii="Arial" w:hAnsi="Arial" w:cs="Arial"/>
          <w:sz w:val="22"/>
          <w:szCs w:val="22"/>
          <w:lang w:val="en-AU" w:eastAsia="ja-JP"/>
        </w:rPr>
      </w:pPr>
      <w:proofErr w:type="spellStart"/>
      <w:r w:rsidRPr="00DD5553">
        <w:rPr>
          <w:rFonts w:ascii="Arial" w:hAnsi="Arial" w:cs="Arial"/>
          <w:sz w:val="22"/>
          <w:szCs w:val="22"/>
          <w:lang w:val="en-AU" w:eastAsia="ja-JP"/>
        </w:rPr>
        <w:t>Fairwork</w:t>
      </w:r>
      <w:proofErr w:type="spellEnd"/>
      <w:r w:rsidRPr="00DD5553">
        <w:rPr>
          <w:rFonts w:ascii="Arial" w:hAnsi="Arial" w:cs="Arial"/>
          <w:sz w:val="22"/>
          <w:szCs w:val="22"/>
          <w:lang w:val="en-AU" w:eastAsia="ja-JP"/>
        </w:rPr>
        <w:t xml:space="preserve"> Australia: www.fairwork.gov.au/about-us/news-and-media-releases/website-news/coronavirus-and-australian-workplace-laws </w:t>
      </w:r>
    </w:p>
    <w:p w14:paraId="01EA891E" w14:textId="56476B46" w:rsidR="008934EA" w:rsidRPr="00DD5553" w:rsidRDefault="008934EA" w:rsidP="008934EA">
      <w:pPr>
        <w:pStyle w:val="ListParagraph"/>
        <w:numPr>
          <w:ilvl w:val="0"/>
          <w:numId w:val="6"/>
        </w:numPr>
        <w:suppressAutoHyphens w:val="0"/>
        <w:overflowPunct/>
        <w:autoSpaceDN w:val="0"/>
        <w:adjustRightInd w:val="0"/>
        <w:spacing w:after="142"/>
        <w:textAlignment w:val="auto"/>
        <w:rPr>
          <w:rFonts w:ascii="Arial" w:hAnsi="Arial" w:cs="Arial"/>
          <w:sz w:val="22"/>
          <w:szCs w:val="22"/>
          <w:lang w:val="en-AU" w:eastAsia="ja-JP"/>
        </w:rPr>
      </w:pPr>
      <w:r w:rsidRPr="00DD5553">
        <w:rPr>
          <w:rFonts w:ascii="Arial" w:hAnsi="Arial" w:cs="Arial"/>
          <w:sz w:val="22"/>
          <w:szCs w:val="22"/>
          <w:lang w:val="en-AU" w:eastAsia="ja-JP"/>
        </w:rPr>
        <w:t xml:space="preserve">The Regulatory Authority </w:t>
      </w:r>
    </w:p>
    <w:p w14:paraId="1D9AE5D8" w14:textId="38CF8CBF" w:rsidR="008934EA" w:rsidRPr="00DD5553" w:rsidRDefault="008934EA" w:rsidP="008934EA">
      <w:pPr>
        <w:pStyle w:val="ListParagraph"/>
        <w:numPr>
          <w:ilvl w:val="0"/>
          <w:numId w:val="6"/>
        </w:numPr>
        <w:suppressAutoHyphens w:val="0"/>
        <w:overflowPunct/>
        <w:autoSpaceDN w:val="0"/>
        <w:adjustRightInd w:val="0"/>
        <w:textAlignment w:val="auto"/>
        <w:rPr>
          <w:rFonts w:ascii="Arial" w:hAnsi="Arial" w:cs="Arial"/>
          <w:sz w:val="22"/>
          <w:szCs w:val="22"/>
          <w:lang w:val="en-AU" w:eastAsia="ja-JP"/>
        </w:rPr>
      </w:pPr>
      <w:r w:rsidRPr="00DD5553">
        <w:rPr>
          <w:rFonts w:ascii="Arial" w:hAnsi="Arial" w:cs="Arial"/>
          <w:sz w:val="22"/>
          <w:szCs w:val="22"/>
          <w:lang w:val="en-AU" w:eastAsia="ja-JP"/>
        </w:rPr>
        <w:t xml:space="preserve">Australian Health Protection </w:t>
      </w:r>
      <w:proofErr w:type="gramStart"/>
      <w:r w:rsidRPr="00DD5553">
        <w:rPr>
          <w:rFonts w:ascii="Arial" w:hAnsi="Arial" w:cs="Arial"/>
          <w:sz w:val="22"/>
          <w:szCs w:val="22"/>
          <w:lang w:val="en-AU" w:eastAsia="ja-JP"/>
        </w:rPr>
        <w:t>Principle</w:t>
      </w:r>
      <w:proofErr w:type="gramEnd"/>
      <w:r w:rsidRPr="00DD5553">
        <w:rPr>
          <w:rFonts w:ascii="Arial" w:hAnsi="Arial" w:cs="Arial"/>
          <w:sz w:val="22"/>
          <w:szCs w:val="22"/>
          <w:lang w:val="en-AU" w:eastAsia="ja-JP"/>
        </w:rPr>
        <w:t xml:space="preserve"> Committee (AHPPC): www.health.gov.au/ committees-and-groups/australian-health-protection-principal-committee-ahppc</w:t>
      </w:r>
    </w:p>
    <w:p w14:paraId="3E455177" w14:textId="77777777" w:rsidR="00730406" w:rsidRPr="00DD5553" w:rsidRDefault="00730406" w:rsidP="00E055E7">
      <w:pPr>
        <w:ind w:left="720"/>
        <w:rPr>
          <w:rFonts w:ascii="Arial" w:hAnsi="Arial" w:cs="Arial"/>
        </w:rPr>
      </w:pPr>
    </w:p>
    <w:p w14:paraId="04530A3E" w14:textId="77777777" w:rsidR="004B102E" w:rsidRPr="00DD5553" w:rsidRDefault="004B102E">
      <w:pPr>
        <w:jc w:val="both"/>
        <w:rPr>
          <w:rFonts w:ascii="Arial" w:hAnsi="Arial" w:cs="Arial"/>
          <w:sz w:val="24"/>
        </w:rPr>
      </w:pPr>
    </w:p>
    <w:p w14:paraId="00BC8EFF" w14:textId="77777777" w:rsidR="004B102E" w:rsidRPr="00DD5553" w:rsidRDefault="004B102E">
      <w:pPr>
        <w:rPr>
          <w:rFonts w:ascii="Arial" w:hAnsi="Arial" w:cs="Arial"/>
          <w:b/>
        </w:rPr>
      </w:pPr>
    </w:p>
    <w:p w14:paraId="5CC66F07" w14:textId="018E8C19" w:rsidR="004B102E" w:rsidRPr="00DD5553" w:rsidRDefault="004B102E">
      <w:pPr>
        <w:rPr>
          <w:rFonts w:ascii="Arial" w:hAnsi="Arial" w:cs="Arial"/>
        </w:rPr>
      </w:pPr>
      <w:r w:rsidRPr="00DD5553">
        <w:rPr>
          <w:rFonts w:ascii="Arial" w:hAnsi="Arial" w:cs="Arial"/>
        </w:rPr>
        <w:t>Policy adopted:</w:t>
      </w:r>
      <w:r w:rsidR="004C32D8">
        <w:rPr>
          <w:rFonts w:ascii="Arial" w:hAnsi="Arial" w:cs="Arial"/>
        </w:rPr>
        <w:t xml:space="preserve"> January 2022</w:t>
      </w:r>
      <w:r w:rsidRPr="00DD5553">
        <w:rPr>
          <w:rFonts w:ascii="Arial" w:hAnsi="Arial" w:cs="Arial"/>
        </w:rPr>
        <w:tab/>
      </w:r>
    </w:p>
    <w:p w14:paraId="7F6AD9D4" w14:textId="3EF0B9B1" w:rsidR="00CD0979" w:rsidRDefault="004B102E" w:rsidP="00C03009">
      <w:pPr>
        <w:rPr>
          <w:rFonts w:ascii="Arial" w:hAnsi="Arial" w:cs="Arial"/>
        </w:rPr>
      </w:pPr>
      <w:r w:rsidRPr="00DD5553">
        <w:rPr>
          <w:rFonts w:ascii="Arial" w:hAnsi="Arial" w:cs="Arial"/>
        </w:rPr>
        <w:t xml:space="preserve">Policy amended: </w:t>
      </w:r>
      <w:r w:rsidR="00285E02">
        <w:rPr>
          <w:rFonts w:ascii="Arial" w:hAnsi="Arial" w:cs="Arial"/>
        </w:rPr>
        <w:t xml:space="preserve"> </w:t>
      </w:r>
      <w:r w:rsidR="004C32D8">
        <w:rPr>
          <w:rFonts w:ascii="Arial" w:hAnsi="Arial" w:cs="Arial"/>
        </w:rPr>
        <w:t>January</w:t>
      </w:r>
      <w:r w:rsidR="00D2171B">
        <w:rPr>
          <w:rFonts w:ascii="Arial" w:hAnsi="Arial" w:cs="Arial"/>
        </w:rPr>
        <w:t xml:space="preserve"> 202</w:t>
      </w:r>
      <w:r w:rsidR="00F90203">
        <w:rPr>
          <w:rFonts w:ascii="Arial" w:hAnsi="Arial" w:cs="Arial"/>
        </w:rPr>
        <w:t>2</w:t>
      </w:r>
    </w:p>
    <w:p w14:paraId="2A31490A" w14:textId="1C5ACFE6" w:rsidR="004B102E" w:rsidRPr="00DD5553" w:rsidRDefault="00CD0979" w:rsidP="00C03009">
      <w:pPr>
        <w:rPr>
          <w:rFonts w:ascii="Arial" w:hAnsi="Arial" w:cs="Arial"/>
        </w:rPr>
      </w:pPr>
      <w:r>
        <w:rPr>
          <w:rFonts w:ascii="Arial" w:hAnsi="Arial" w:cs="Arial"/>
        </w:rPr>
        <w:t>R</w:t>
      </w:r>
      <w:r w:rsidR="004B102E" w:rsidRPr="00DD5553">
        <w:rPr>
          <w:rFonts w:ascii="Arial" w:hAnsi="Arial" w:cs="Arial"/>
        </w:rPr>
        <w:t>eview:</w:t>
      </w:r>
      <w:r w:rsidR="004B102E" w:rsidRPr="00DD5553">
        <w:rPr>
          <w:rFonts w:ascii="Arial" w:hAnsi="Arial" w:cs="Arial"/>
        </w:rPr>
        <w:tab/>
      </w:r>
      <w:proofErr w:type="gramStart"/>
      <w:r w:rsidR="00F90203">
        <w:rPr>
          <w:rFonts w:ascii="Arial" w:hAnsi="Arial" w:cs="Arial"/>
        </w:rPr>
        <w:t xml:space="preserve">June </w:t>
      </w:r>
      <w:r w:rsidR="00B63604">
        <w:rPr>
          <w:rFonts w:ascii="Arial" w:hAnsi="Arial" w:cs="Arial"/>
        </w:rPr>
        <w:t xml:space="preserve"> </w:t>
      </w:r>
      <w:r w:rsidR="00D2171B">
        <w:rPr>
          <w:rFonts w:ascii="Arial" w:hAnsi="Arial" w:cs="Arial"/>
        </w:rPr>
        <w:t>202</w:t>
      </w:r>
      <w:r w:rsidR="009D6EDE">
        <w:rPr>
          <w:rFonts w:ascii="Arial" w:hAnsi="Arial" w:cs="Arial"/>
        </w:rPr>
        <w:t>2</w:t>
      </w:r>
      <w:proofErr w:type="gramEnd"/>
    </w:p>
    <w:p w14:paraId="3FCBC226" w14:textId="77777777" w:rsidR="004B102E" w:rsidRPr="00DD5553" w:rsidRDefault="004B102E">
      <w:pPr>
        <w:rPr>
          <w:rFonts w:ascii="Arial" w:hAnsi="Arial" w:cs="Arial"/>
        </w:rPr>
      </w:pPr>
    </w:p>
    <w:sectPr w:rsidR="004B102E" w:rsidRPr="00DD555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807E" w14:textId="77777777" w:rsidR="00613515" w:rsidRDefault="00613515">
      <w:r>
        <w:separator/>
      </w:r>
    </w:p>
  </w:endnote>
  <w:endnote w:type="continuationSeparator" w:id="0">
    <w:p w14:paraId="3F4FE59A" w14:textId="77777777" w:rsidR="00613515" w:rsidRDefault="0061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ＭＳ 明朝"/>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iutadella Rounded 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01DE" w14:textId="77777777" w:rsidR="008D239F" w:rsidRDefault="008D2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87BA" w14:textId="77777777" w:rsidR="00E35A43" w:rsidRDefault="00E35A43">
    <w:pPr>
      <w:pStyle w:val="Footer"/>
      <w:jc w:val="right"/>
    </w:pPr>
    <w:r>
      <w:fldChar w:fldCharType="begin"/>
    </w:r>
    <w:r>
      <w:instrText xml:space="preserve"> PAGE </w:instrText>
    </w:r>
    <w:r>
      <w:fldChar w:fldCharType="separate"/>
    </w:r>
    <w:r w:rsidR="00F71443">
      <w:rPr>
        <w:noProof/>
      </w:rPr>
      <w:t>10</w:t>
    </w:r>
    <w:r>
      <w:fldChar w:fldCharType="end"/>
    </w:r>
  </w:p>
  <w:p w14:paraId="29B40D50" w14:textId="77777777" w:rsidR="00E35A43" w:rsidRDefault="00E35A43" w:rsidP="00AA05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724F" w14:textId="77777777" w:rsidR="008D239F" w:rsidRDefault="008D2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BA6A4" w14:textId="77777777" w:rsidR="00613515" w:rsidRDefault="00613515">
      <w:r>
        <w:separator/>
      </w:r>
    </w:p>
  </w:footnote>
  <w:footnote w:type="continuationSeparator" w:id="0">
    <w:p w14:paraId="067046F6" w14:textId="77777777" w:rsidR="00613515" w:rsidRDefault="00613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EB30" w14:textId="77777777" w:rsidR="008D239F" w:rsidRDefault="008D2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442B" w14:textId="04607619" w:rsidR="00E35A43" w:rsidRDefault="00E35A43" w:rsidP="004B2A9D">
    <w:pPr>
      <w:pStyle w:val="Header"/>
      <w:jc w:val="center"/>
      <w:rPr>
        <w:rFonts w:ascii="Arial" w:hAnsi="Arial" w:cs="Arial"/>
        <w:b/>
        <w:sz w:val="28"/>
        <w:szCs w:val="28"/>
      </w:rPr>
    </w:pPr>
    <w:r>
      <w:rPr>
        <w:noProof/>
        <w:lang w:eastAsia="en-US"/>
      </w:rPr>
      <w:drawing>
        <wp:inline distT="0" distB="0" distL="0" distR="0" wp14:anchorId="3DA1F0AF" wp14:editId="2F5A0B57">
          <wp:extent cx="1536700" cy="12954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srcRect l="8048" r="8048"/>
                  <a:stretch>
                    <a:fillRect/>
                  </a:stretch>
                </pic:blipFill>
                <pic:spPr bwMode="auto">
                  <a:xfrm>
                    <a:off x="0" y="0"/>
                    <a:ext cx="1536700" cy="1295400"/>
                  </a:xfrm>
                  <a:prstGeom prst="rect">
                    <a:avLst/>
                  </a:prstGeom>
                  <a:solidFill>
                    <a:srgbClr val="FFFFFF"/>
                  </a:solidFill>
                  <a:ln>
                    <a:noFill/>
                  </a:ln>
                </pic:spPr>
              </pic:pic>
            </a:graphicData>
          </a:graphic>
        </wp:inline>
      </w:drawing>
    </w:r>
  </w:p>
  <w:p w14:paraId="369E7974" w14:textId="057C96CE" w:rsidR="00E35A43" w:rsidRDefault="00E35A43">
    <w:pPr>
      <w:pStyle w:val="Header"/>
      <w:jc w:val="center"/>
      <w:rPr>
        <w:rFonts w:ascii="Arial" w:hAnsi="Arial" w:cs="Arial"/>
        <w:b/>
        <w:sz w:val="28"/>
        <w:szCs w:val="28"/>
      </w:rPr>
    </w:pPr>
    <w:r>
      <w:rPr>
        <w:rFonts w:ascii="Arial" w:hAnsi="Arial" w:cs="Arial"/>
        <w:b/>
        <w:sz w:val="28"/>
        <w:szCs w:val="28"/>
      </w:rPr>
      <w:t>DEALING WITH INFECTIOUS DISEASE COVID</w:t>
    </w:r>
    <w:r w:rsidR="00410D0B">
      <w:rPr>
        <w:rFonts w:ascii="Arial" w:hAnsi="Arial" w:cs="Arial"/>
        <w:b/>
        <w:sz w:val="28"/>
        <w:szCs w:val="28"/>
      </w:rPr>
      <w:t>-</w:t>
    </w:r>
    <w:r>
      <w:rPr>
        <w:rFonts w:ascii="Arial" w:hAnsi="Arial" w:cs="Arial"/>
        <w:b/>
        <w:sz w:val="28"/>
        <w:szCs w:val="28"/>
      </w:rPr>
      <w:t>19 (CORONAVIRUS)</w:t>
    </w:r>
  </w:p>
  <w:p w14:paraId="78A62DC1" w14:textId="77777777" w:rsidR="00E35A43" w:rsidRPr="004B2A9D" w:rsidRDefault="00E35A43">
    <w:pPr>
      <w:pStyle w:val="Header"/>
      <w:jc w:val="center"/>
      <w:rPr>
        <w:sz w:val="21"/>
        <w:szCs w:val="21"/>
      </w:rPr>
    </w:pPr>
    <w:r w:rsidRPr="004B2A9D">
      <w:rPr>
        <w:rFonts w:ascii="Arial" w:hAnsi="Arial" w:cs="Arial"/>
        <w:sz w:val="21"/>
        <w:szCs w:val="21"/>
      </w:rPr>
      <w:t>QUALITY AREA 2: CHILDREN’S HEALTH AND SAFETY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F8B9" w14:textId="77777777" w:rsidR="008D239F" w:rsidRDefault="008D2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1F6449"/>
    <w:multiLevelType w:val="hybridMultilevel"/>
    <w:tmpl w:val="5F7782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3ECFA2"/>
    <w:multiLevelType w:val="hybridMultilevel"/>
    <w:tmpl w:val="E53AC0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AF7DC8"/>
    <w:multiLevelType w:val="hybridMultilevel"/>
    <w:tmpl w:val="FDCC2C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6E49ED"/>
    <w:multiLevelType w:val="hybridMultilevel"/>
    <w:tmpl w:val="67E727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CEEB4A4"/>
    <w:multiLevelType w:val="hybridMultilevel"/>
    <w:tmpl w:val="F63F55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D1073DD"/>
    <w:multiLevelType w:val="hybridMultilevel"/>
    <w:tmpl w:val="A34481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DC19CD4"/>
    <w:multiLevelType w:val="hybridMultilevel"/>
    <w:tmpl w:val="46B53F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9B745E"/>
    <w:multiLevelType w:val="hybridMultilevel"/>
    <w:tmpl w:val="A60D46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0" w15:restartNumberingAfterBreak="0">
    <w:nsid w:val="00000003"/>
    <w:multiLevelType w:val="singleLevel"/>
    <w:tmpl w:val="57D4DD74"/>
    <w:name w:val="WW8Num3"/>
    <w:lvl w:ilvl="0">
      <w:start w:val="1"/>
      <w:numFmt w:val="decimal"/>
      <w:lvlText w:val="%1."/>
      <w:lvlJc w:val="left"/>
      <w:pPr>
        <w:tabs>
          <w:tab w:val="num" w:pos="0"/>
        </w:tabs>
        <w:ind w:left="360" w:hanging="360"/>
      </w:pPr>
      <w:rPr>
        <w:rFonts w:cs="Times New Roman"/>
        <w:b w:val="0"/>
        <w:sz w:val="24"/>
        <w:szCs w:val="24"/>
      </w:rPr>
    </w:lvl>
  </w:abstractNum>
  <w:abstractNum w:abstractNumId="1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15:restartNumberingAfterBreak="0">
    <w:nsid w:val="02301AEA"/>
    <w:multiLevelType w:val="hybridMultilevel"/>
    <w:tmpl w:val="CB587778"/>
    <w:lvl w:ilvl="0" w:tplc="C83C21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30465EF"/>
    <w:multiLevelType w:val="hybridMultilevel"/>
    <w:tmpl w:val="866C60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03477AF6"/>
    <w:multiLevelType w:val="hybridMultilevel"/>
    <w:tmpl w:val="26724DA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5293401"/>
    <w:multiLevelType w:val="hybridMultilevel"/>
    <w:tmpl w:val="D37A77EA"/>
    <w:lvl w:ilvl="0" w:tplc="9482C5E8">
      <w:numFmt w:val="bullet"/>
      <w:lvlText w:val="-"/>
      <w:lvlJc w:val="left"/>
      <w:pPr>
        <w:ind w:left="720" w:hanging="360"/>
      </w:pPr>
      <w:rPr>
        <w:rFonts w:ascii="Ciutadella Rounded Regular" w:eastAsia="Times New Roman" w:hAnsi="Ciutadella Rounded Regular"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5887307"/>
    <w:multiLevelType w:val="hybridMultilevel"/>
    <w:tmpl w:val="6AA6D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066052B4"/>
    <w:multiLevelType w:val="hybridMultilevel"/>
    <w:tmpl w:val="631A49A4"/>
    <w:lvl w:ilvl="0" w:tplc="9216CAD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8CD4E21"/>
    <w:multiLevelType w:val="hybridMultilevel"/>
    <w:tmpl w:val="1856124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0C5F3B52"/>
    <w:multiLevelType w:val="hybridMultilevel"/>
    <w:tmpl w:val="0A7EF84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E0C1B92"/>
    <w:multiLevelType w:val="hybridMultilevel"/>
    <w:tmpl w:val="B56A4C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2805E41"/>
    <w:multiLevelType w:val="hybridMultilevel"/>
    <w:tmpl w:val="6A860A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68D6377"/>
    <w:multiLevelType w:val="multilevel"/>
    <w:tmpl w:val="27B00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19F74C45"/>
    <w:multiLevelType w:val="hybridMultilevel"/>
    <w:tmpl w:val="8FAE891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A8A65DE"/>
    <w:multiLevelType w:val="hybridMultilevel"/>
    <w:tmpl w:val="67742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1B373B6C"/>
    <w:multiLevelType w:val="multilevel"/>
    <w:tmpl w:val="0000000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9" w15:restartNumberingAfterBreak="0">
    <w:nsid w:val="1D2C472A"/>
    <w:multiLevelType w:val="hybridMultilevel"/>
    <w:tmpl w:val="8E5CF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002208F"/>
    <w:multiLevelType w:val="hybridMultilevel"/>
    <w:tmpl w:val="AC688A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3D16D76"/>
    <w:multiLevelType w:val="hybridMultilevel"/>
    <w:tmpl w:val="2E91002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5BCB43A"/>
    <w:multiLevelType w:val="hybridMultilevel"/>
    <w:tmpl w:val="D48B1F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E5D733E"/>
    <w:multiLevelType w:val="multilevel"/>
    <w:tmpl w:val="C3A06520"/>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4" w15:restartNumberingAfterBreak="0">
    <w:nsid w:val="34B012DF"/>
    <w:multiLevelType w:val="hybridMultilevel"/>
    <w:tmpl w:val="249AA466"/>
    <w:lvl w:ilvl="0" w:tplc="0F5ECFDE">
      <w:start w:val="2"/>
      <w:numFmt w:val="bullet"/>
      <w:lvlText w:val="-"/>
      <w:lvlJc w:val="left"/>
      <w:pPr>
        <w:ind w:left="720" w:hanging="360"/>
      </w:pPr>
      <w:rPr>
        <w:rFonts w:ascii="Ciutadella Rounded Regular" w:eastAsia="Times New Roman" w:hAnsi="Ciutadella Rounded Regular"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53D1A82"/>
    <w:multiLevelType w:val="multilevel"/>
    <w:tmpl w:val="4D8C4D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6" w15:restartNumberingAfterBreak="0">
    <w:nsid w:val="359A3DFE"/>
    <w:multiLevelType w:val="hybridMultilevel"/>
    <w:tmpl w:val="5B685D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39F7D4EB"/>
    <w:multiLevelType w:val="hybridMultilevel"/>
    <w:tmpl w:val="0395ED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44253DF"/>
    <w:multiLevelType w:val="hybridMultilevel"/>
    <w:tmpl w:val="0E786D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97835D1"/>
    <w:multiLevelType w:val="multilevel"/>
    <w:tmpl w:val="AEAA1C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51AF7E50"/>
    <w:multiLevelType w:val="hybridMultilevel"/>
    <w:tmpl w:val="2D0A36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A140A3A"/>
    <w:multiLevelType w:val="hybridMultilevel"/>
    <w:tmpl w:val="D93457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BF63925"/>
    <w:multiLevelType w:val="hybridMultilevel"/>
    <w:tmpl w:val="E2CA2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C2F066B"/>
    <w:multiLevelType w:val="hybridMultilevel"/>
    <w:tmpl w:val="AD10BC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38"/>
  </w:num>
  <w:num w:numId="9">
    <w:abstractNumId w:val="36"/>
  </w:num>
  <w:num w:numId="10">
    <w:abstractNumId w:val="34"/>
  </w:num>
  <w:num w:numId="11">
    <w:abstractNumId w:val="42"/>
  </w:num>
  <w:num w:numId="12">
    <w:abstractNumId w:val="31"/>
  </w:num>
  <w:num w:numId="13">
    <w:abstractNumId w:val="33"/>
  </w:num>
  <w:num w:numId="14">
    <w:abstractNumId w:val="32"/>
  </w:num>
  <w:num w:numId="15">
    <w:abstractNumId w:val="3"/>
  </w:num>
  <w:num w:numId="16">
    <w:abstractNumId w:val="15"/>
  </w:num>
  <w:num w:numId="17">
    <w:abstractNumId w:val="20"/>
  </w:num>
  <w:num w:numId="18">
    <w:abstractNumId w:val="6"/>
  </w:num>
  <w:num w:numId="19">
    <w:abstractNumId w:val="1"/>
  </w:num>
  <w:num w:numId="20">
    <w:abstractNumId w:val="40"/>
  </w:num>
  <w:num w:numId="21">
    <w:abstractNumId w:val="29"/>
  </w:num>
  <w:num w:numId="22">
    <w:abstractNumId w:val="22"/>
  </w:num>
  <w:num w:numId="23">
    <w:abstractNumId w:val="41"/>
  </w:num>
  <w:num w:numId="24">
    <w:abstractNumId w:val="28"/>
  </w:num>
  <w:num w:numId="25">
    <w:abstractNumId w:val="7"/>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5"/>
  </w:num>
  <w:num w:numId="30">
    <w:abstractNumId w:val="39"/>
  </w:num>
  <w:num w:numId="31">
    <w:abstractNumId w:val="27"/>
  </w:num>
  <w:num w:numId="32">
    <w:abstractNumId w:val="21"/>
  </w:num>
  <w:num w:numId="33">
    <w:abstractNumId w:val="19"/>
  </w:num>
  <w:num w:numId="34">
    <w:abstractNumId w:val="23"/>
  </w:num>
  <w:num w:numId="35">
    <w:abstractNumId w:val="43"/>
  </w:num>
  <w:num w:numId="36">
    <w:abstractNumId w:val="30"/>
  </w:num>
  <w:num w:numId="37">
    <w:abstractNumId w:val="17"/>
  </w:num>
  <w:num w:numId="38">
    <w:abstractNumId w:val="26"/>
  </w:num>
  <w:num w:numId="39">
    <w:abstractNumId w:val="24"/>
  </w:num>
  <w:num w:numId="40">
    <w:abstractNumId w:val="0"/>
  </w:num>
  <w:num w:numId="41">
    <w:abstractNumId w:val="2"/>
  </w:num>
  <w:num w:numId="42">
    <w:abstractNumId w:val="4"/>
  </w:num>
  <w:num w:numId="43">
    <w:abstractNumId w:val="37"/>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A8"/>
    <w:rsid w:val="00024D2A"/>
    <w:rsid w:val="00025262"/>
    <w:rsid w:val="00032BEA"/>
    <w:rsid w:val="00034865"/>
    <w:rsid w:val="0004126B"/>
    <w:rsid w:val="00052AED"/>
    <w:rsid w:val="00057171"/>
    <w:rsid w:val="0008020A"/>
    <w:rsid w:val="00086468"/>
    <w:rsid w:val="000930CF"/>
    <w:rsid w:val="0009414B"/>
    <w:rsid w:val="000975C0"/>
    <w:rsid w:val="000A30E9"/>
    <w:rsid w:val="000A6516"/>
    <w:rsid w:val="000A755D"/>
    <w:rsid w:val="000B5C01"/>
    <w:rsid w:val="000C6E1F"/>
    <w:rsid w:val="000D7637"/>
    <w:rsid w:val="000E39C5"/>
    <w:rsid w:val="00104EDC"/>
    <w:rsid w:val="00105012"/>
    <w:rsid w:val="00105FD7"/>
    <w:rsid w:val="001078DB"/>
    <w:rsid w:val="00117527"/>
    <w:rsid w:val="00137FF4"/>
    <w:rsid w:val="00155179"/>
    <w:rsid w:val="00161E11"/>
    <w:rsid w:val="00163113"/>
    <w:rsid w:val="00163722"/>
    <w:rsid w:val="00171BF9"/>
    <w:rsid w:val="00175442"/>
    <w:rsid w:val="00187B7D"/>
    <w:rsid w:val="001A070B"/>
    <w:rsid w:val="001A6B84"/>
    <w:rsid w:val="001B2A20"/>
    <w:rsid w:val="001B386D"/>
    <w:rsid w:val="001B659B"/>
    <w:rsid w:val="001B766B"/>
    <w:rsid w:val="001C26DB"/>
    <w:rsid w:val="001D0302"/>
    <w:rsid w:val="001D7827"/>
    <w:rsid w:val="001E1E07"/>
    <w:rsid w:val="001E2763"/>
    <w:rsid w:val="001E4799"/>
    <w:rsid w:val="001E6545"/>
    <w:rsid w:val="001E758B"/>
    <w:rsid w:val="001E7AAE"/>
    <w:rsid w:val="00206215"/>
    <w:rsid w:val="00206276"/>
    <w:rsid w:val="00214786"/>
    <w:rsid w:val="00242EC8"/>
    <w:rsid w:val="0024726D"/>
    <w:rsid w:val="002505D5"/>
    <w:rsid w:val="0025453E"/>
    <w:rsid w:val="0025658E"/>
    <w:rsid w:val="00264D91"/>
    <w:rsid w:val="00264DD5"/>
    <w:rsid w:val="00271A29"/>
    <w:rsid w:val="00273035"/>
    <w:rsid w:val="00280BF7"/>
    <w:rsid w:val="00280C9C"/>
    <w:rsid w:val="00284706"/>
    <w:rsid w:val="00285E02"/>
    <w:rsid w:val="00292389"/>
    <w:rsid w:val="00297079"/>
    <w:rsid w:val="002A186E"/>
    <w:rsid w:val="002B2DF7"/>
    <w:rsid w:val="002B4C2F"/>
    <w:rsid w:val="002D0989"/>
    <w:rsid w:val="002E1730"/>
    <w:rsid w:val="002E3DA3"/>
    <w:rsid w:val="002E49ED"/>
    <w:rsid w:val="002F4F8D"/>
    <w:rsid w:val="002F5798"/>
    <w:rsid w:val="002F5EF3"/>
    <w:rsid w:val="002F61F9"/>
    <w:rsid w:val="00314919"/>
    <w:rsid w:val="00317362"/>
    <w:rsid w:val="00327D7A"/>
    <w:rsid w:val="003318DD"/>
    <w:rsid w:val="00331D3F"/>
    <w:rsid w:val="00333FA3"/>
    <w:rsid w:val="00335D44"/>
    <w:rsid w:val="003376D4"/>
    <w:rsid w:val="003421F0"/>
    <w:rsid w:val="00345A37"/>
    <w:rsid w:val="0034649F"/>
    <w:rsid w:val="003637C3"/>
    <w:rsid w:val="00365ACC"/>
    <w:rsid w:val="003660CE"/>
    <w:rsid w:val="00373CAA"/>
    <w:rsid w:val="0038244F"/>
    <w:rsid w:val="003825C0"/>
    <w:rsid w:val="00383B61"/>
    <w:rsid w:val="0039069A"/>
    <w:rsid w:val="00391A02"/>
    <w:rsid w:val="003A5D12"/>
    <w:rsid w:val="003B1436"/>
    <w:rsid w:val="003B1EE2"/>
    <w:rsid w:val="003B353B"/>
    <w:rsid w:val="003C4449"/>
    <w:rsid w:val="003E73D4"/>
    <w:rsid w:val="003F2361"/>
    <w:rsid w:val="003F2F08"/>
    <w:rsid w:val="004050A8"/>
    <w:rsid w:val="00410133"/>
    <w:rsid w:val="00410D0B"/>
    <w:rsid w:val="00412B1E"/>
    <w:rsid w:val="00413855"/>
    <w:rsid w:val="00414983"/>
    <w:rsid w:val="00416A51"/>
    <w:rsid w:val="00420AB4"/>
    <w:rsid w:val="00443908"/>
    <w:rsid w:val="00455F82"/>
    <w:rsid w:val="00470A10"/>
    <w:rsid w:val="00471A2C"/>
    <w:rsid w:val="004734E8"/>
    <w:rsid w:val="004757B0"/>
    <w:rsid w:val="00475F07"/>
    <w:rsid w:val="0048145C"/>
    <w:rsid w:val="00482F38"/>
    <w:rsid w:val="0048713C"/>
    <w:rsid w:val="00491A87"/>
    <w:rsid w:val="00492054"/>
    <w:rsid w:val="00492DAA"/>
    <w:rsid w:val="004A069F"/>
    <w:rsid w:val="004A60A1"/>
    <w:rsid w:val="004A7DB3"/>
    <w:rsid w:val="004B102E"/>
    <w:rsid w:val="004B2A9D"/>
    <w:rsid w:val="004B38C5"/>
    <w:rsid w:val="004C0FB0"/>
    <w:rsid w:val="004C2A51"/>
    <w:rsid w:val="004C32D8"/>
    <w:rsid w:val="004C4463"/>
    <w:rsid w:val="004C7E05"/>
    <w:rsid w:val="004D05CA"/>
    <w:rsid w:val="004D60E4"/>
    <w:rsid w:val="004E37BB"/>
    <w:rsid w:val="005036A0"/>
    <w:rsid w:val="00506AA8"/>
    <w:rsid w:val="00510650"/>
    <w:rsid w:val="00511679"/>
    <w:rsid w:val="005218B3"/>
    <w:rsid w:val="00523057"/>
    <w:rsid w:val="00525296"/>
    <w:rsid w:val="005257F6"/>
    <w:rsid w:val="00541DFC"/>
    <w:rsid w:val="00541F94"/>
    <w:rsid w:val="00552211"/>
    <w:rsid w:val="0055484E"/>
    <w:rsid w:val="0055592E"/>
    <w:rsid w:val="005640E8"/>
    <w:rsid w:val="00574C22"/>
    <w:rsid w:val="00583EC5"/>
    <w:rsid w:val="00585254"/>
    <w:rsid w:val="005A00D7"/>
    <w:rsid w:val="005B0D4D"/>
    <w:rsid w:val="005B57B5"/>
    <w:rsid w:val="005B6781"/>
    <w:rsid w:val="005B7435"/>
    <w:rsid w:val="005C3C33"/>
    <w:rsid w:val="005C6B51"/>
    <w:rsid w:val="005D4906"/>
    <w:rsid w:val="005E0F4E"/>
    <w:rsid w:val="005E1640"/>
    <w:rsid w:val="005F3A1A"/>
    <w:rsid w:val="005F51DD"/>
    <w:rsid w:val="00606D40"/>
    <w:rsid w:val="00613515"/>
    <w:rsid w:val="00635DB9"/>
    <w:rsid w:val="0063706C"/>
    <w:rsid w:val="0064176E"/>
    <w:rsid w:val="00652E06"/>
    <w:rsid w:val="00660DE6"/>
    <w:rsid w:val="006658A3"/>
    <w:rsid w:val="0067215A"/>
    <w:rsid w:val="00684B08"/>
    <w:rsid w:val="0068512B"/>
    <w:rsid w:val="00696386"/>
    <w:rsid w:val="00697BDF"/>
    <w:rsid w:val="006B5E05"/>
    <w:rsid w:val="006C309E"/>
    <w:rsid w:val="006E326D"/>
    <w:rsid w:val="006E62AA"/>
    <w:rsid w:val="006E7799"/>
    <w:rsid w:val="006E7C99"/>
    <w:rsid w:val="006F2045"/>
    <w:rsid w:val="007038DD"/>
    <w:rsid w:val="00713714"/>
    <w:rsid w:val="00715AF4"/>
    <w:rsid w:val="00717326"/>
    <w:rsid w:val="007209AE"/>
    <w:rsid w:val="00720AD5"/>
    <w:rsid w:val="007240B5"/>
    <w:rsid w:val="00725A61"/>
    <w:rsid w:val="00725B70"/>
    <w:rsid w:val="00730406"/>
    <w:rsid w:val="00731F5A"/>
    <w:rsid w:val="00734619"/>
    <w:rsid w:val="007463AA"/>
    <w:rsid w:val="007468D7"/>
    <w:rsid w:val="0075347D"/>
    <w:rsid w:val="0075356C"/>
    <w:rsid w:val="0076013F"/>
    <w:rsid w:val="007712B3"/>
    <w:rsid w:val="00773485"/>
    <w:rsid w:val="00781675"/>
    <w:rsid w:val="00781D56"/>
    <w:rsid w:val="0079155A"/>
    <w:rsid w:val="00797B7A"/>
    <w:rsid w:val="007A5FA9"/>
    <w:rsid w:val="007C0A95"/>
    <w:rsid w:val="007D3D39"/>
    <w:rsid w:val="007D7EAD"/>
    <w:rsid w:val="007E0101"/>
    <w:rsid w:val="007E05D9"/>
    <w:rsid w:val="007F1B78"/>
    <w:rsid w:val="007F5C05"/>
    <w:rsid w:val="0080533A"/>
    <w:rsid w:val="00814067"/>
    <w:rsid w:val="00816982"/>
    <w:rsid w:val="00826C18"/>
    <w:rsid w:val="008311DB"/>
    <w:rsid w:val="00847C16"/>
    <w:rsid w:val="00847F4D"/>
    <w:rsid w:val="00851466"/>
    <w:rsid w:val="00855412"/>
    <w:rsid w:val="00872AFE"/>
    <w:rsid w:val="00872ECA"/>
    <w:rsid w:val="0088157C"/>
    <w:rsid w:val="00887906"/>
    <w:rsid w:val="00891531"/>
    <w:rsid w:val="008934EA"/>
    <w:rsid w:val="008A0A6B"/>
    <w:rsid w:val="008A72D8"/>
    <w:rsid w:val="008B253E"/>
    <w:rsid w:val="008C3D84"/>
    <w:rsid w:val="008C62A0"/>
    <w:rsid w:val="008C6D0D"/>
    <w:rsid w:val="008D239F"/>
    <w:rsid w:val="008D3432"/>
    <w:rsid w:val="008D76BC"/>
    <w:rsid w:val="008E3ED4"/>
    <w:rsid w:val="008F4B6F"/>
    <w:rsid w:val="0090663E"/>
    <w:rsid w:val="00921211"/>
    <w:rsid w:val="009326CC"/>
    <w:rsid w:val="00936D58"/>
    <w:rsid w:val="00940406"/>
    <w:rsid w:val="009461EF"/>
    <w:rsid w:val="00960113"/>
    <w:rsid w:val="00960E02"/>
    <w:rsid w:val="00965C2D"/>
    <w:rsid w:val="00967BAF"/>
    <w:rsid w:val="00995BB4"/>
    <w:rsid w:val="009978BD"/>
    <w:rsid w:val="009A177B"/>
    <w:rsid w:val="009A6E8F"/>
    <w:rsid w:val="009B76AC"/>
    <w:rsid w:val="009D1B5D"/>
    <w:rsid w:val="009D3991"/>
    <w:rsid w:val="009D4476"/>
    <w:rsid w:val="009D6EDE"/>
    <w:rsid w:val="009E0379"/>
    <w:rsid w:val="009F4590"/>
    <w:rsid w:val="00A016F0"/>
    <w:rsid w:val="00A01DED"/>
    <w:rsid w:val="00A1032F"/>
    <w:rsid w:val="00A11E4F"/>
    <w:rsid w:val="00A13DF7"/>
    <w:rsid w:val="00A21CE9"/>
    <w:rsid w:val="00A237F7"/>
    <w:rsid w:val="00A306AD"/>
    <w:rsid w:val="00A433ED"/>
    <w:rsid w:val="00A52C8C"/>
    <w:rsid w:val="00A54808"/>
    <w:rsid w:val="00A54E42"/>
    <w:rsid w:val="00A555FB"/>
    <w:rsid w:val="00A627F4"/>
    <w:rsid w:val="00A90589"/>
    <w:rsid w:val="00A95045"/>
    <w:rsid w:val="00A97638"/>
    <w:rsid w:val="00AA055E"/>
    <w:rsid w:val="00AC3B49"/>
    <w:rsid w:val="00AC3D2E"/>
    <w:rsid w:val="00AC63C6"/>
    <w:rsid w:val="00AC6D24"/>
    <w:rsid w:val="00AD0661"/>
    <w:rsid w:val="00AD326C"/>
    <w:rsid w:val="00AD504C"/>
    <w:rsid w:val="00AE7302"/>
    <w:rsid w:val="00AF31E3"/>
    <w:rsid w:val="00AF3D6D"/>
    <w:rsid w:val="00AF602B"/>
    <w:rsid w:val="00B01BB4"/>
    <w:rsid w:val="00B0435A"/>
    <w:rsid w:val="00B04379"/>
    <w:rsid w:val="00B06561"/>
    <w:rsid w:val="00B278D6"/>
    <w:rsid w:val="00B45380"/>
    <w:rsid w:val="00B62B87"/>
    <w:rsid w:val="00B6306D"/>
    <w:rsid w:val="00B63604"/>
    <w:rsid w:val="00B73B4C"/>
    <w:rsid w:val="00B77A30"/>
    <w:rsid w:val="00B77AD9"/>
    <w:rsid w:val="00B86427"/>
    <w:rsid w:val="00B9323C"/>
    <w:rsid w:val="00B964E5"/>
    <w:rsid w:val="00BA07B0"/>
    <w:rsid w:val="00BD3B0A"/>
    <w:rsid w:val="00BE76F0"/>
    <w:rsid w:val="00BF2890"/>
    <w:rsid w:val="00BF4069"/>
    <w:rsid w:val="00BF73EB"/>
    <w:rsid w:val="00C012B0"/>
    <w:rsid w:val="00C03009"/>
    <w:rsid w:val="00C077F1"/>
    <w:rsid w:val="00C1063B"/>
    <w:rsid w:val="00C17237"/>
    <w:rsid w:val="00C25B40"/>
    <w:rsid w:val="00C35BBA"/>
    <w:rsid w:val="00C3685B"/>
    <w:rsid w:val="00C46E9B"/>
    <w:rsid w:val="00C52005"/>
    <w:rsid w:val="00C5307D"/>
    <w:rsid w:val="00C545B4"/>
    <w:rsid w:val="00C8049B"/>
    <w:rsid w:val="00C80959"/>
    <w:rsid w:val="00C84DD0"/>
    <w:rsid w:val="00C94560"/>
    <w:rsid w:val="00C94F22"/>
    <w:rsid w:val="00CA02D7"/>
    <w:rsid w:val="00CA7681"/>
    <w:rsid w:val="00CB160E"/>
    <w:rsid w:val="00CC6523"/>
    <w:rsid w:val="00CD040E"/>
    <w:rsid w:val="00CD0979"/>
    <w:rsid w:val="00CD1FF3"/>
    <w:rsid w:val="00CE392B"/>
    <w:rsid w:val="00D01EB7"/>
    <w:rsid w:val="00D07971"/>
    <w:rsid w:val="00D2171B"/>
    <w:rsid w:val="00D25829"/>
    <w:rsid w:val="00D3265A"/>
    <w:rsid w:val="00D52C65"/>
    <w:rsid w:val="00D6667E"/>
    <w:rsid w:val="00D747B3"/>
    <w:rsid w:val="00D77E35"/>
    <w:rsid w:val="00D82EEC"/>
    <w:rsid w:val="00D83F3B"/>
    <w:rsid w:val="00D93373"/>
    <w:rsid w:val="00DA0307"/>
    <w:rsid w:val="00DA0F26"/>
    <w:rsid w:val="00DA191D"/>
    <w:rsid w:val="00DB27F8"/>
    <w:rsid w:val="00DC41B0"/>
    <w:rsid w:val="00DD5553"/>
    <w:rsid w:val="00DD7D2A"/>
    <w:rsid w:val="00DE46C0"/>
    <w:rsid w:val="00DF5EFD"/>
    <w:rsid w:val="00E0320C"/>
    <w:rsid w:val="00E055E7"/>
    <w:rsid w:val="00E1719A"/>
    <w:rsid w:val="00E20721"/>
    <w:rsid w:val="00E21E65"/>
    <w:rsid w:val="00E3198C"/>
    <w:rsid w:val="00E35A43"/>
    <w:rsid w:val="00E50A1E"/>
    <w:rsid w:val="00E53207"/>
    <w:rsid w:val="00E57643"/>
    <w:rsid w:val="00E6550A"/>
    <w:rsid w:val="00E7008C"/>
    <w:rsid w:val="00E7013A"/>
    <w:rsid w:val="00E8001C"/>
    <w:rsid w:val="00E948A2"/>
    <w:rsid w:val="00EB4CA8"/>
    <w:rsid w:val="00EC001C"/>
    <w:rsid w:val="00EF7A57"/>
    <w:rsid w:val="00EF7E6B"/>
    <w:rsid w:val="00F1101E"/>
    <w:rsid w:val="00F1217B"/>
    <w:rsid w:val="00F12705"/>
    <w:rsid w:val="00F17381"/>
    <w:rsid w:val="00F20BAB"/>
    <w:rsid w:val="00F264E1"/>
    <w:rsid w:val="00F355F5"/>
    <w:rsid w:val="00F37298"/>
    <w:rsid w:val="00F40639"/>
    <w:rsid w:val="00F42196"/>
    <w:rsid w:val="00F432BF"/>
    <w:rsid w:val="00F51001"/>
    <w:rsid w:val="00F53DA6"/>
    <w:rsid w:val="00F64F3E"/>
    <w:rsid w:val="00F71443"/>
    <w:rsid w:val="00F720E6"/>
    <w:rsid w:val="00F765E6"/>
    <w:rsid w:val="00F90203"/>
    <w:rsid w:val="00F97CC4"/>
    <w:rsid w:val="00FA2B77"/>
    <w:rsid w:val="00FA6424"/>
    <w:rsid w:val="00FB1FF7"/>
    <w:rsid w:val="00FB42C8"/>
    <w:rsid w:val="00FB7FCF"/>
    <w:rsid w:val="00FC385C"/>
    <w:rsid w:val="00FD18BD"/>
    <w:rsid w:val="00FE54FD"/>
    <w:rsid w:val="00FE7C86"/>
    <w:rsid w:val="00FF0EE3"/>
    <w:rsid w:val="00FF2D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1CD059B"/>
  <w15:docId w15:val="{254F67D3-7538-4512-A1DC-FE2BBBFD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35A"/>
    <w:rPr>
      <w:rFonts w:ascii="Calibri" w:eastAsiaTheme="minorHAnsi" w:hAnsi="Calibri" w:cs="Calibri"/>
      <w:sz w:val="22"/>
      <w:szCs w:val="22"/>
      <w:lang w:val="en-AU" w:eastAsia="en-US"/>
    </w:rPr>
  </w:style>
  <w:style w:type="paragraph" w:styleId="Heading1">
    <w:name w:val="heading 1"/>
    <w:basedOn w:val="Normal"/>
    <w:next w:val="Normal"/>
    <w:qFormat/>
    <w:pPr>
      <w:keepNext/>
      <w:numPr>
        <w:numId w:val="1"/>
      </w:numPr>
      <w:suppressAutoHyphens/>
      <w:overflowPunct w:val="0"/>
      <w:autoSpaceDE w:val="0"/>
      <w:jc w:val="center"/>
      <w:textAlignment w:val="baseline"/>
      <w:outlineLvl w:val="0"/>
    </w:pPr>
    <w:rPr>
      <w:rFonts w:ascii="Times New Roman" w:eastAsia="Times New Roman" w:hAnsi="Times New Roman" w:cs="Times New Roman"/>
      <w:b/>
      <w:sz w:val="28"/>
      <w:szCs w:val="20"/>
      <w:u w:val="single"/>
      <w:lang w:val="en-US" w:eastAsia="ar-SA"/>
    </w:rPr>
  </w:style>
  <w:style w:type="paragraph" w:styleId="Heading2">
    <w:name w:val="heading 2"/>
    <w:basedOn w:val="Normal"/>
    <w:next w:val="Normal"/>
    <w:qFormat/>
    <w:pPr>
      <w:keepNext/>
      <w:numPr>
        <w:ilvl w:val="1"/>
        <w:numId w:val="1"/>
      </w:numPr>
      <w:suppressAutoHyphens/>
      <w:overflowPunct w:val="0"/>
      <w:autoSpaceDE w:val="0"/>
      <w:textAlignment w:val="baseline"/>
      <w:outlineLvl w:val="1"/>
    </w:pPr>
    <w:rPr>
      <w:rFonts w:ascii="Times New Roman" w:eastAsia="Times New Roman" w:hAnsi="Times New Roman" w:cs="Times New Roman"/>
      <w:b/>
      <w:sz w:val="24"/>
      <w:szCs w:val="20"/>
      <w:lang w:val="en-US" w:eastAsia="ar-SA"/>
    </w:rPr>
  </w:style>
  <w:style w:type="paragraph" w:styleId="Heading3">
    <w:name w:val="heading 3"/>
    <w:basedOn w:val="Normal"/>
    <w:next w:val="Normal"/>
    <w:qFormat/>
    <w:pPr>
      <w:keepNext/>
      <w:numPr>
        <w:ilvl w:val="2"/>
        <w:numId w:val="1"/>
      </w:numPr>
      <w:suppressAutoHyphens/>
      <w:overflowPunct w:val="0"/>
      <w:autoSpaceDE w:val="0"/>
      <w:textAlignment w:val="baseline"/>
      <w:outlineLvl w:val="2"/>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5z3">
    <w:name w:val="WW8Num5z3"/>
    <w:rPr>
      <w:rFonts w:ascii="Symbol" w:hAnsi="Symbol" w:cs="Symbol"/>
    </w:rPr>
  </w:style>
  <w:style w:type="character" w:customStyle="1" w:styleId="WW8Num4z3">
    <w:name w:val="WW8Num4z3"/>
    <w:rPr>
      <w:rFonts w:ascii="Symbol" w:hAnsi="Symbol" w:cs="Symbol"/>
    </w:rPr>
  </w:style>
  <w:style w:type="character" w:customStyle="1" w:styleId="WW8Num6z3">
    <w:name w:val="WW8Num6z3"/>
    <w:rPr>
      <w:rFonts w:ascii="Symbol" w:hAnsi="Symbol" w:cs="Symbol"/>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cs="Times New Roman"/>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cs="Times New Roman"/>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St16z0">
    <w:name w:val="WW8NumSt16z0"/>
    <w:rPr>
      <w:rFonts w:ascii="Symbol" w:hAnsi="Symbol" w:cs="Symbol"/>
      <w:sz w:val="20"/>
    </w:rPr>
  </w:style>
  <w:style w:type="character" w:customStyle="1" w:styleId="WW-DefaultParagraphFont">
    <w:name w:val="WW-Default Paragraph Font"/>
  </w:style>
  <w:style w:type="character" w:customStyle="1" w:styleId="Heading1Char">
    <w:name w:val="Heading 1 Char"/>
    <w:rPr>
      <w:rFonts w:cs="Times New Roman"/>
      <w:b/>
      <w:sz w:val="28"/>
      <w:u w:val="single"/>
      <w:lang w:val="en-US"/>
    </w:rPr>
  </w:style>
  <w:style w:type="character" w:customStyle="1" w:styleId="Heading2Char">
    <w:name w:val="Heading 2 Char"/>
    <w:rPr>
      <w:rFonts w:cs="Times New Roman"/>
      <w:b/>
      <w:sz w:val="24"/>
      <w:lang w:val="en-US"/>
    </w:rPr>
  </w:style>
  <w:style w:type="character" w:customStyle="1" w:styleId="Heading3Char">
    <w:name w:val="Heading 3 Char"/>
    <w:rPr>
      <w:rFonts w:cs="Times New Roman"/>
      <w:sz w:val="24"/>
      <w:lang w:val="en-US"/>
    </w:rPr>
  </w:style>
  <w:style w:type="character" w:customStyle="1" w:styleId="BodyTextChar">
    <w:name w:val="Body Text Char"/>
    <w:rPr>
      <w:rFonts w:cs="Times New Roman"/>
      <w:sz w:val="24"/>
      <w:lang w:val="en-US"/>
    </w:rPr>
  </w:style>
  <w:style w:type="character" w:customStyle="1" w:styleId="HeaderChar">
    <w:name w:val="Header Char"/>
    <w:rPr>
      <w:rFonts w:cs="Times New Roman"/>
      <w:lang w:val="en-US"/>
    </w:rPr>
  </w:style>
  <w:style w:type="character" w:customStyle="1" w:styleId="FooterChar">
    <w:name w:val="Footer Char"/>
    <w:rPr>
      <w:rFonts w:cs="Times New Roman"/>
      <w:lang w:val="en-US"/>
    </w:rPr>
  </w:style>
  <w:style w:type="character" w:customStyle="1" w:styleId="BalloonTextChar">
    <w:name w:val="Balloon Text Char"/>
    <w:rPr>
      <w:rFonts w:ascii="Tahoma" w:hAnsi="Tahoma" w:cs="Tahoma"/>
      <w:sz w:val="16"/>
      <w:szCs w:val="16"/>
      <w:lang w:val="en-US"/>
    </w:rPr>
  </w:style>
  <w:style w:type="character" w:styleId="CommentReference">
    <w:name w:val="annotation reference"/>
    <w:rPr>
      <w:rFonts w:cs="Times New Roman"/>
      <w:sz w:val="16"/>
      <w:szCs w:val="16"/>
    </w:rPr>
  </w:style>
  <w:style w:type="character" w:customStyle="1" w:styleId="CommentTextChar">
    <w:name w:val="Comment Text Char"/>
    <w:rPr>
      <w:rFonts w:cs="Times New Roman"/>
      <w:lang w:val="en-US"/>
    </w:rPr>
  </w:style>
  <w:style w:type="character" w:customStyle="1" w:styleId="CommentSubjectChar">
    <w:name w:val="Comment Subject Char"/>
    <w:rPr>
      <w:rFonts w:cs="Times New Roman"/>
      <w:b/>
      <w:bCs/>
      <w:lang w:val="en-US"/>
    </w:rPr>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WW8Num14z1">
    <w:name w:val="WW8Num14z1"/>
    <w:rPr>
      <w:rFonts w:ascii="OpenSymbol" w:hAnsi="OpenSymbol" w:cs="OpenSymbol"/>
    </w:rPr>
  </w:style>
  <w:style w:type="paragraph" w:customStyle="1" w:styleId="Heading">
    <w:name w:val="Heading"/>
    <w:basedOn w:val="Normal"/>
    <w:next w:val="BodyText"/>
    <w:pPr>
      <w:keepNext/>
      <w:suppressAutoHyphens/>
      <w:overflowPunct w:val="0"/>
      <w:autoSpaceDE w:val="0"/>
      <w:spacing w:before="240" w:after="120"/>
      <w:textAlignment w:val="baseline"/>
    </w:pPr>
    <w:rPr>
      <w:rFonts w:ascii="Arial" w:eastAsia="Arial Unicode MS" w:hAnsi="Arial" w:cs="Arial Unicode MS"/>
      <w:sz w:val="28"/>
      <w:szCs w:val="28"/>
      <w:lang w:val="en-US" w:eastAsia="ar-SA"/>
    </w:rPr>
  </w:style>
  <w:style w:type="paragraph" w:styleId="BodyText">
    <w:name w:val="Body Text"/>
    <w:basedOn w:val="Normal"/>
    <w:pPr>
      <w:suppressAutoHyphens/>
      <w:overflowPunct w:val="0"/>
      <w:autoSpaceDE w:val="0"/>
      <w:jc w:val="both"/>
      <w:textAlignment w:val="baseline"/>
    </w:pPr>
    <w:rPr>
      <w:rFonts w:ascii="Times New Roman" w:eastAsia="Times New Roman" w:hAnsi="Times New Roman" w:cs="Times New Roman"/>
      <w:sz w:val="24"/>
      <w:szCs w:val="20"/>
      <w:lang w:val="en-US" w:eastAsia="ar-SA"/>
    </w:rPr>
  </w:style>
  <w:style w:type="paragraph" w:styleId="List">
    <w:name w:val="List"/>
    <w:basedOn w:val="BodyText"/>
  </w:style>
  <w:style w:type="paragraph" w:styleId="Caption">
    <w:name w:val="caption"/>
    <w:basedOn w:val="Normal"/>
    <w:qFormat/>
    <w:pPr>
      <w:suppressLineNumbers/>
      <w:suppressAutoHyphens/>
      <w:overflowPunct w:val="0"/>
      <w:autoSpaceDE w:val="0"/>
      <w:spacing w:before="120" w:after="120"/>
      <w:textAlignment w:val="baseline"/>
    </w:pPr>
    <w:rPr>
      <w:rFonts w:ascii="Times New Roman" w:eastAsia="Times New Roman" w:hAnsi="Times New Roman" w:cs="Times New Roman"/>
      <w:i/>
      <w:iCs/>
      <w:sz w:val="24"/>
      <w:szCs w:val="24"/>
      <w:lang w:val="en-US" w:eastAsia="ar-SA"/>
    </w:rPr>
  </w:style>
  <w:style w:type="paragraph" w:customStyle="1" w:styleId="Index">
    <w:name w:val="Index"/>
    <w:basedOn w:val="Normal"/>
    <w:pPr>
      <w:suppressLineNumbers/>
      <w:suppressAutoHyphens/>
      <w:overflowPunct w:val="0"/>
      <w:autoSpaceDE w:val="0"/>
      <w:textAlignment w:val="baseline"/>
    </w:pPr>
    <w:rPr>
      <w:rFonts w:ascii="Times New Roman" w:eastAsia="Times New Roman" w:hAnsi="Times New Roman" w:cs="Times New Roman"/>
      <w:sz w:val="20"/>
      <w:szCs w:val="20"/>
      <w:lang w:val="en-US" w:eastAsia="ar-SA"/>
    </w:rPr>
  </w:style>
  <w:style w:type="paragraph" w:styleId="Header">
    <w:name w:val="header"/>
    <w:basedOn w:val="Normal"/>
    <w:pPr>
      <w:suppressAutoHyphens/>
      <w:overflowPunct w:val="0"/>
      <w:autoSpaceDE w:val="0"/>
      <w:textAlignment w:val="baseline"/>
    </w:pPr>
    <w:rPr>
      <w:rFonts w:ascii="Times New Roman" w:eastAsia="Times New Roman" w:hAnsi="Times New Roman" w:cs="Times New Roman"/>
      <w:sz w:val="20"/>
      <w:szCs w:val="20"/>
      <w:lang w:val="en-US" w:eastAsia="ar-SA"/>
    </w:rPr>
  </w:style>
  <w:style w:type="paragraph" w:styleId="Footer">
    <w:name w:val="footer"/>
    <w:basedOn w:val="Normal"/>
    <w:pPr>
      <w:suppressAutoHyphens/>
      <w:overflowPunct w:val="0"/>
      <w:autoSpaceDE w:val="0"/>
      <w:textAlignment w:val="baseline"/>
    </w:pPr>
    <w:rPr>
      <w:rFonts w:ascii="Times New Roman" w:eastAsia="Times New Roman" w:hAnsi="Times New Roman" w:cs="Times New Roman"/>
      <w:sz w:val="20"/>
      <w:szCs w:val="20"/>
      <w:lang w:val="en-US" w:eastAsia="ar-SA"/>
    </w:rPr>
  </w:style>
  <w:style w:type="paragraph" w:styleId="BalloonText">
    <w:name w:val="Balloon Text"/>
    <w:basedOn w:val="Normal"/>
    <w:pPr>
      <w:suppressAutoHyphens/>
      <w:overflowPunct w:val="0"/>
      <w:autoSpaceDE w:val="0"/>
      <w:textAlignment w:val="baseline"/>
    </w:pPr>
    <w:rPr>
      <w:rFonts w:ascii="Tahoma" w:eastAsia="Times New Roman" w:hAnsi="Tahoma" w:cs="Tahoma"/>
      <w:sz w:val="16"/>
      <w:szCs w:val="16"/>
      <w:lang w:val="en-US" w:eastAsia="ar-SA"/>
    </w:rPr>
  </w:style>
  <w:style w:type="paragraph" w:styleId="ListParagraph">
    <w:name w:val="List Paragraph"/>
    <w:basedOn w:val="Normal"/>
    <w:qFormat/>
    <w:pPr>
      <w:suppressAutoHyphens/>
      <w:overflowPunct w:val="0"/>
      <w:autoSpaceDE w:val="0"/>
      <w:ind w:left="720"/>
      <w:textAlignment w:val="baseline"/>
    </w:pPr>
    <w:rPr>
      <w:rFonts w:ascii="Times New Roman" w:eastAsia="Times New Roman" w:hAnsi="Times New Roman" w:cs="Times New Roman"/>
      <w:sz w:val="20"/>
      <w:szCs w:val="20"/>
      <w:lang w:val="en-US" w:eastAsia="ar-SA"/>
    </w:rPr>
  </w:style>
  <w:style w:type="paragraph" w:styleId="CommentText">
    <w:name w:val="annotation text"/>
    <w:basedOn w:val="Normal"/>
    <w:pPr>
      <w:suppressAutoHyphens/>
      <w:overflowPunct w:val="0"/>
      <w:autoSpaceDE w:val="0"/>
      <w:textAlignment w:val="baseline"/>
    </w:pPr>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rPr>
      <w:b/>
      <w:bCs/>
    </w:rPr>
  </w:style>
  <w:style w:type="paragraph" w:customStyle="1" w:styleId="WW-Default">
    <w:name w:val="WW-Default"/>
    <w:pPr>
      <w:suppressAutoHyphens/>
      <w:autoSpaceDE w:val="0"/>
    </w:pPr>
    <w:rPr>
      <w:rFonts w:ascii="Tahoma" w:hAnsi="Tahoma" w:cs="Tahoma"/>
      <w:color w:val="000000"/>
      <w:sz w:val="24"/>
      <w:szCs w:val="24"/>
      <w:lang w:val="en-AU" w:eastAsia="ar-SA"/>
    </w:rPr>
  </w:style>
  <w:style w:type="paragraph" w:customStyle="1" w:styleId="Default">
    <w:name w:val="Default"/>
    <w:rsid w:val="00D25829"/>
    <w:pPr>
      <w:autoSpaceDE w:val="0"/>
      <w:autoSpaceDN w:val="0"/>
      <w:adjustRightInd w:val="0"/>
    </w:pPr>
    <w:rPr>
      <w:rFonts w:ascii="Ciutadella Rounded Regular" w:hAnsi="Ciutadella Rounded Regular" w:cs="Ciutadella Rounded Regular"/>
      <w:color w:val="000000"/>
      <w:sz w:val="24"/>
      <w:szCs w:val="24"/>
      <w:lang w:val="en-AU"/>
    </w:rPr>
  </w:style>
  <w:style w:type="paragraph" w:customStyle="1" w:styleId="Pa0">
    <w:name w:val="Pa0"/>
    <w:basedOn w:val="Default"/>
    <w:next w:val="Default"/>
    <w:uiPriority w:val="99"/>
    <w:rsid w:val="00D25829"/>
    <w:pPr>
      <w:spacing w:line="221" w:lineRule="atLeast"/>
    </w:pPr>
    <w:rPr>
      <w:rFonts w:cs="Times New Roman"/>
      <w:color w:val="auto"/>
    </w:rPr>
  </w:style>
  <w:style w:type="paragraph" w:customStyle="1" w:styleId="Pa11">
    <w:name w:val="Pa11"/>
    <w:basedOn w:val="Default"/>
    <w:next w:val="Default"/>
    <w:uiPriority w:val="99"/>
    <w:rsid w:val="0034649F"/>
    <w:pPr>
      <w:spacing w:line="261" w:lineRule="atLeast"/>
    </w:pPr>
    <w:rPr>
      <w:rFonts w:cs="Times New Roman"/>
      <w:color w:val="auto"/>
    </w:rPr>
  </w:style>
  <w:style w:type="character" w:customStyle="1" w:styleId="A2">
    <w:name w:val="A2"/>
    <w:uiPriority w:val="99"/>
    <w:rsid w:val="008934EA"/>
    <w:rPr>
      <w:rFonts w:cs="Ciutadella Rounded Regular"/>
      <w:color w:val="000000"/>
    </w:rPr>
  </w:style>
  <w:style w:type="character" w:customStyle="1" w:styleId="UnresolvedMention1">
    <w:name w:val="Unresolved Mention1"/>
    <w:basedOn w:val="DefaultParagraphFont"/>
    <w:uiPriority w:val="99"/>
    <w:semiHidden/>
    <w:unhideWhenUsed/>
    <w:rsid w:val="00AA055E"/>
    <w:rPr>
      <w:color w:val="605E5C"/>
      <w:shd w:val="clear" w:color="auto" w:fill="E1DFDD"/>
    </w:rPr>
  </w:style>
  <w:style w:type="character" w:styleId="FollowedHyperlink">
    <w:name w:val="FollowedHyperlink"/>
    <w:basedOn w:val="DefaultParagraphFont"/>
    <w:uiPriority w:val="99"/>
    <w:semiHidden/>
    <w:unhideWhenUsed/>
    <w:rsid w:val="00FB1FF7"/>
    <w:rPr>
      <w:color w:val="954F72" w:themeColor="followedHyperlink"/>
      <w:u w:val="single"/>
    </w:rPr>
  </w:style>
  <w:style w:type="paragraph" w:styleId="Revision">
    <w:name w:val="Revision"/>
    <w:hidden/>
    <w:uiPriority w:val="99"/>
    <w:semiHidden/>
    <w:rsid w:val="004B2A9D"/>
    <w:rPr>
      <w:lang w:eastAsia="ar-SA"/>
    </w:rPr>
  </w:style>
  <w:style w:type="character" w:customStyle="1" w:styleId="UnresolvedMention2">
    <w:name w:val="Unresolved Mention2"/>
    <w:basedOn w:val="DefaultParagraphFont"/>
    <w:uiPriority w:val="99"/>
    <w:semiHidden/>
    <w:unhideWhenUsed/>
    <w:rsid w:val="00731F5A"/>
    <w:rPr>
      <w:color w:val="605E5C"/>
      <w:shd w:val="clear" w:color="auto" w:fill="E1DFDD"/>
    </w:rPr>
  </w:style>
  <w:style w:type="character" w:customStyle="1" w:styleId="UnresolvedMention3">
    <w:name w:val="Unresolved Mention3"/>
    <w:basedOn w:val="DefaultParagraphFont"/>
    <w:uiPriority w:val="99"/>
    <w:semiHidden/>
    <w:unhideWhenUsed/>
    <w:rsid w:val="004050A8"/>
    <w:rPr>
      <w:color w:val="605E5C"/>
      <w:shd w:val="clear" w:color="auto" w:fill="E1DFDD"/>
    </w:rPr>
  </w:style>
  <w:style w:type="character" w:styleId="UnresolvedMention">
    <w:name w:val="Unresolved Mention"/>
    <w:basedOn w:val="DefaultParagraphFont"/>
    <w:uiPriority w:val="99"/>
    <w:semiHidden/>
    <w:unhideWhenUsed/>
    <w:rsid w:val="009E0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54467">
      <w:bodyDiv w:val="1"/>
      <w:marLeft w:val="0"/>
      <w:marRight w:val="0"/>
      <w:marTop w:val="0"/>
      <w:marBottom w:val="0"/>
      <w:divBdr>
        <w:top w:val="none" w:sz="0" w:space="0" w:color="auto"/>
        <w:left w:val="none" w:sz="0" w:space="0" w:color="auto"/>
        <w:bottom w:val="none" w:sz="0" w:space="0" w:color="auto"/>
        <w:right w:val="none" w:sz="0" w:space="0" w:color="auto"/>
      </w:divBdr>
    </w:div>
    <w:div w:id="17244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nsw.gov.au/information/covid19-legisl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nsw.gov.au/early-childhood-education/coronavirus/advice-for-services-and-providers#Hosting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w.gov.au/covid-19/business/covid-safe-business/ventil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ducation.nsw.gov.au/early-childhood-education/coronavirus/covid-19-guidelines-for-ecec-servi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islation.nsw.gov.au/information/covid19-legislatio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BC81-F89B-654E-A1B3-6FCEF849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HOURS AND ATTENDANCE</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HOURS AND ATTENDANCE</dc:title>
  <dc:creator>Osborne Computers Australia</dc:creator>
  <cp:lastModifiedBy>Director(StylesStree</cp:lastModifiedBy>
  <cp:revision>5</cp:revision>
  <cp:lastPrinted>2022-01-31T06:47:00Z</cp:lastPrinted>
  <dcterms:created xsi:type="dcterms:W3CDTF">2022-01-31T06:42:00Z</dcterms:created>
  <dcterms:modified xsi:type="dcterms:W3CDTF">2022-01-31T06:48:00Z</dcterms:modified>
</cp:coreProperties>
</file>