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4859" w14:textId="77777777" w:rsidR="00521A8A" w:rsidRPr="0073756C" w:rsidRDefault="00521A8A" w:rsidP="007C2C55">
      <w:pPr>
        <w:spacing w:line="276" w:lineRule="auto"/>
        <w:rPr>
          <w:rFonts w:ascii="Arial" w:hAnsi="Arial" w:cs="Arial"/>
        </w:rPr>
      </w:pPr>
    </w:p>
    <w:p w14:paraId="7E2AD177" w14:textId="2646BAF2" w:rsidR="00B34958" w:rsidRPr="0073756C" w:rsidRDefault="005C314F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3756C">
        <w:rPr>
          <w:rFonts w:ascii="Arial" w:hAnsi="Arial" w:cs="Arial"/>
          <w:b/>
          <w:bCs/>
          <w:color w:val="auto"/>
          <w:sz w:val="22"/>
          <w:szCs w:val="22"/>
        </w:rPr>
        <w:t xml:space="preserve">This </w:t>
      </w:r>
      <w:r w:rsidR="00705A23" w:rsidRPr="0073756C">
        <w:rPr>
          <w:rFonts w:ascii="Arial" w:hAnsi="Arial" w:cs="Arial"/>
          <w:b/>
          <w:bCs/>
          <w:color w:val="auto"/>
          <w:sz w:val="22"/>
          <w:szCs w:val="22"/>
        </w:rPr>
        <w:t>document</w:t>
      </w:r>
      <w:r w:rsidRPr="0073756C">
        <w:rPr>
          <w:rFonts w:ascii="Arial" w:hAnsi="Arial" w:cs="Arial"/>
          <w:b/>
          <w:bCs/>
          <w:color w:val="auto"/>
          <w:sz w:val="22"/>
          <w:szCs w:val="22"/>
        </w:rPr>
        <w:t xml:space="preserve"> is intended to inform staff and families of the </w:t>
      </w:r>
      <w:r w:rsidR="003B468B" w:rsidRPr="0073756C">
        <w:rPr>
          <w:rFonts w:ascii="Arial" w:hAnsi="Arial" w:cs="Arial"/>
          <w:b/>
          <w:bCs/>
          <w:color w:val="auto"/>
          <w:sz w:val="22"/>
          <w:szCs w:val="22"/>
        </w:rPr>
        <w:t xml:space="preserve">COVID-19 </w:t>
      </w:r>
      <w:r w:rsidR="00705A23" w:rsidRPr="0073756C">
        <w:rPr>
          <w:rFonts w:ascii="Arial" w:hAnsi="Arial" w:cs="Arial"/>
          <w:b/>
          <w:bCs/>
          <w:color w:val="auto"/>
          <w:sz w:val="22"/>
          <w:szCs w:val="22"/>
        </w:rPr>
        <w:t>procedures</w:t>
      </w:r>
      <w:r w:rsidR="003B468B" w:rsidRPr="0073756C">
        <w:rPr>
          <w:rFonts w:ascii="Arial" w:hAnsi="Arial" w:cs="Arial"/>
          <w:b/>
          <w:bCs/>
          <w:color w:val="auto"/>
          <w:sz w:val="22"/>
          <w:szCs w:val="22"/>
        </w:rPr>
        <w:t xml:space="preserve"> of the centre</w:t>
      </w:r>
      <w:r w:rsidR="001A3507" w:rsidRPr="0073756C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6710A847" w14:textId="4D792A52" w:rsidR="001A3507" w:rsidRPr="0073756C" w:rsidRDefault="001A3507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219071B" w14:textId="77777777" w:rsidR="001A3507" w:rsidRPr="0073756C" w:rsidRDefault="001A3507" w:rsidP="007C2C55">
      <w:pPr>
        <w:spacing w:line="276" w:lineRule="auto"/>
        <w:rPr>
          <w:rFonts w:ascii="Arial" w:hAnsi="Arial" w:cs="Arial"/>
          <w:b/>
        </w:rPr>
      </w:pPr>
    </w:p>
    <w:p w14:paraId="4F5CF1DC" w14:textId="374E4E27" w:rsidR="001A3507" w:rsidRPr="0073756C" w:rsidRDefault="001A3507" w:rsidP="007C2C55">
      <w:pPr>
        <w:spacing w:line="276" w:lineRule="auto"/>
        <w:rPr>
          <w:rFonts w:ascii="Arial" w:hAnsi="Arial" w:cs="Arial"/>
          <w:b/>
        </w:rPr>
      </w:pPr>
      <w:r w:rsidRPr="0073756C">
        <w:rPr>
          <w:rFonts w:ascii="Arial" w:hAnsi="Arial" w:cs="Arial"/>
          <w:b/>
        </w:rPr>
        <w:t>CONTENTS</w:t>
      </w:r>
    </w:p>
    <w:p w14:paraId="3BB773AB" w14:textId="77777777" w:rsidR="001A3507" w:rsidRPr="0073756C" w:rsidRDefault="001A3507" w:rsidP="007C2C55">
      <w:pPr>
        <w:spacing w:line="276" w:lineRule="auto"/>
        <w:rPr>
          <w:rFonts w:ascii="Arial" w:hAnsi="Arial" w:cs="Arial"/>
          <w:b/>
        </w:rPr>
      </w:pPr>
    </w:p>
    <w:p w14:paraId="07DD2C6F" w14:textId="77777777" w:rsidR="001A3507" w:rsidRPr="0073756C" w:rsidRDefault="001A3507" w:rsidP="007C2C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3756C">
        <w:rPr>
          <w:rFonts w:ascii="Arial" w:hAnsi="Arial" w:cs="Arial"/>
          <w:b/>
          <w:sz w:val="22"/>
          <w:szCs w:val="22"/>
        </w:rPr>
        <w:t>COVID-19 Procedures</w:t>
      </w:r>
    </w:p>
    <w:p w14:paraId="4AFE5279" w14:textId="77777777" w:rsidR="001A3507" w:rsidRPr="0073756C" w:rsidRDefault="001A3507" w:rsidP="007C2C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3756C">
        <w:rPr>
          <w:rFonts w:ascii="Arial" w:hAnsi="Arial" w:cs="Arial"/>
          <w:b/>
          <w:sz w:val="22"/>
          <w:szCs w:val="22"/>
        </w:rPr>
        <w:t>Legislation and Considerations</w:t>
      </w:r>
    </w:p>
    <w:p w14:paraId="19AED5FC" w14:textId="77777777" w:rsidR="001A3507" w:rsidRPr="0073756C" w:rsidRDefault="001A3507" w:rsidP="007C2C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3756C">
        <w:rPr>
          <w:rFonts w:ascii="Arial" w:hAnsi="Arial" w:cs="Arial"/>
          <w:b/>
          <w:sz w:val="22"/>
          <w:szCs w:val="22"/>
        </w:rPr>
        <w:t>Sources and Related Policies</w:t>
      </w:r>
    </w:p>
    <w:p w14:paraId="6353D8D8" w14:textId="77777777" w:rsidR="001A3507" w:rsidRPr="0073756C" w:rsidRDefault="001A3507" w:rsidP="007C2C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73756C">
        <w:rPr>
          <w:rFonts w:ascii="Arial" w:hAnsi="Arial" w:cs="Arial"/>
          <w:b/>
          <w:sz w:val="22"/>
          <w:szCs w:val="22"/>
        </w:rPr>
        <w:t xml:space="preserve">Appendices </w:t>
      </w:r>
    </w:p>
    <w:p w14:paraId="3C5977FD" w14:textId="77777777" w:rsidR="001A3507" w:rsidRPr="0073756C" w:rsidRDefault="001A3507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73860D" w14:textId="0965D5A8" w:rsidR="005C314F" w:rsidRPr="0073756C" w:rsidRDefault="005C314F" w:rsidP="007C2C55">
      <w:pPr>
        <w:pStyle w:val="Default"/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FFE55F" w14:textId="77777777" w:rsidR="005C314F" w:rsidRPr="0073756C" w:rsidRDefault="005C314F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B165AD" w14:textId="14FC5E0C" w:rsidR="00C764E6" w:rsidRPr="0073756C" w:rsidRDefault="00C764E6" w:rsidP="007C2C55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3756C">
        <w:rPr>
          <w:rFonts w:ascii="Arial" w:hAnsi="Arial" w:cs="Arial"/>
          <w:b/>
          <w:bCs/>
          <w:sz w:val="22"/>
          <w:szCs w:val="22"/>
        </w:rPr>
        <w:t>COVID-19 PROCEDURES</w:t>
      </w:r>
    </w:p>
    <w:p w14:paraId="21E8ACC2" w14:textId="77777777" w:rsidR="00C764E6" w:rsidRPr="0073756C" w:rsidRDefault="00C764E6" w:rsidP="007C2C55">
      <w:pPr>
        <w:spacing w:line="276" w:lineRule="auto"/>
        <w:rPr>
          <w:rFonts w:ascii="Arial" w:hAnsi="Arial" w:cs="Arial"/>
          <w:b/>
          <w:bCs/>
        </w:rPr>
      </w:pPr>
    </w:p>
    <w:p w14:paraId="7E38E346" w14:textId="341EAD9E" w:rsidR="00B34958" w:rsidRPr="0073756C" w:rsidRDefault="00D26F43" w:rsidP="007C2C55">
      <w:pPr>
        <w:spacing w:line="276" w:lineRule="auto"/>
        <w:rPr>
          <w:rFonts w:ascii="Arial" w:hAnsi="Arial" w:cs="Arial"/>
          <w:b/>
          <w:bCs/>
        </w:rPr>
      </w:pPr>
      <w:r w:rsidRPr="0073756C">
        <w:rPr>
          <w:rFonts w:ascii="Arial" w:hAnsi="Arial" w:cs="Arial"/>
          <w:b/>
          <w:bCs/>
        </w:rPr>
        <w:t xml:space="preserve">Pick Up </w:t>
      </w:r>
      <w:r w:rsidR="00297EF1" w:rsidRPr="0073756C">
        <w:rPr>
          <w:rFonts w:ascii="Arial" w:hAnsi="Arial" w:cs="Arial"/>
          <w:b/>
          <w:bCs/>
        </w:rPr>
        <w:t>and</w:t>
      </w:r>
      <w:r w:rsidRPr="0073756C">
        <w:rPr>
          <w:rFonts w:ascii="Arial" w:hAnsi="Arial" w:cs="Arial"/>
          <w:b/>
          <w:bCs/>
        </w:rPr>
        <w:t xml:space="preserve"> Drop Off Procedures During Lockdown</w:t>
      </w:r>
    </w:p>
    <w:p w14:paraId="6773FAED" w14:textId="77777777" w:rsidR="00B34958" w:rsidRPr="0073756C" w:rsidRDefault="00B34958" w:rsidP="007C2C55">
      <w:pPr>
        <w:spacing w:line="276" w:lineRule="auto"/>
        <w:rPr>
          <w:rFonts w:ascii="Arial" w:hAnsi="Arial" w:cs="Arial"/>
        </w:rPr>
      </w:pPr>
    </w:p>
    <w:p w14:paraId="676E31BC" w14:textId="6C11C09E" w:rsidR="00B34958" w:rsidRPr="0073756C" w:rsidRDefault="00B34958" w:rsidP="007C2C55">
      <w:pPr>
        <w:spacing w:line="276" w:lineRule="auto"/>
        <w:rPr>
          <w:rFonts w:ascii="Arial" w:hAnsi="Arial" w:cs="Arial"/>
        </w:rPr>
      </w:pPr>
      <w:r w:rsidRPr="0073756C">
        <w:rPr>
          <w:rFonts w:ascii="Arial" w:hAnsi="Arial" w:cs="Arial"/>
        </w:rPr>
        <w:t xml:space="preserve">During stay home orders </w:t>
      </w:r>
      <w:r w:rsidR="006A0626" w:rsidRPr="0073756C">
        <w:rPr>
          <w:rFonts w:ascii="Arial" w:hAnsi="Arial" w:cs="Arial"/>
        </w:rPr>
        <w:t>impacting our</w:t>
      </w:r>
      <w:r w:rsidR="00065AA6">
        <w:rPr>
          <w:rFonts w:ascii="Arial" w:hAnsi="Arial" w:cs="Arial"/>
        </w:rPr>
        <w:t xml:space="preserve"> </w:t>
      </w:r>
      <w:r w:rsidR="003B79C0">
        <w:rPr>
          <w:rFonts w:ascii="Arial" w:hAnsi="Arial" w:cs="Arial"/>
        </w:rPr>
        <w:t>Centre</w:t>
      </w:r>
      <w:r w:rsidR="0002313B" w:rsidRPr="0073756C">
        <w:rPr>
          <w:rFonts w:ascii="Arial" w:hAnsi="Arial" w:cs="Arial"/>
        </w:rPr>
        <w:t>,</w:t>
      </w:r>
      <w:r w:rsidRPr="0073756C">
        <w:rPr>
          <w:rFonts w:ascii="Arial" w:hAnsi="Arial" w:cs="Arial"/>
        </w:rPr>
        <w:t xml:space="preserve"> </w:t>
      </w:r>
      <w:r w:rsidR="00AB5593">
        <w:rPr>
          <w:rFonts w:ascii="Arial" w:hAnsi="Arial" w:cs="Arial"/>
        </w:rPr>
        <w:t xml:space="preserve">and where the Centre budget allows it, </w:t>
      </w:r>
      <w:r w:rsidRPr="0073756C">
        <w:rPr>
          <w:rFonts w:ascii="Arial" w:hAnsi="Arial" w:cs="Arial"/>
        </w:rPr>
        <w:t xml:space="preserve">parents will not be permitted to enter the centre and children will be collected from the front gate. Families must sanitise and apply sunscreen to their child/ren before saying goodbye, and an educator will walk the child to their class. Further communication with educators may be done via Storypark, or a phone call. </w:t>
      </w:r>
    </w:p>
    <w:p w14:paraId="0976D8C2" w14:textId="77777777" w:rsidR="00B34958" w:rsidRPr="0073756C" w:rsidRDefault="00B34958" w:rsidP="007C2C55">
      <w:pPr>
        <w:spacing w:line="276" w:lineRule="auto"/>
        <w:rPr>
          <w:rFonts w:ascii="Arial" w:hAnsi="Arial" w:cs="Arial"/>
        </w:rPr>
      </w:pPr>
    </w:p>
    <w:p w14:paraId="2F664DB0" w14:textId="117E6A68" w:rsidR="00B34958" w:rsidRPr="0073756C" w:rsidRDefault="00B34958" w:rsidP="007C2C55">
      <w:pPr>
        <w:spacing w:line="276" w:lineRule="auto"/>
        <w:rPr>
          <w:rFonts w:ascii="Arial" w:hAnsi="Arial" w:cs="Arial"/>
        </w:rPr>
      </w:pPr>
      <w:r w:rsidRPr="0073756C">
        <w:rPr>
          <w:rFonts w:ascii="Arial" w:hAnsi="Arial" w:cs="Arial"/>
        </w:rPr>
        <w:t>During lockdown restrictions the following drop off and pick up procedure will apply</w:t>
      </w:r>
      <w:r w:rsidR="00AB5593">
        <w:rPr>
          <w:rFonts w:ascii="Arial" w:hAnsi="Arial" w:cs="Arial"/>
        </w:rPr>
        <w:t>, when the Centre budget allows it</w:t>
      </w:r>
      <w:r w:rsidRPr="0073756C">
        <w:rPr>
          <w:rFonts w:ascii="Arial" w:hAnsi="Arial" w:cs="Arial"/>
        </w:rPr>
        <w:t>. Families and staff will be advise</w:t>
      </w:r>
      <w:r w:rsidR="00AB5593">
        <w:rPr>
          <w:rFonts w:ascii="Arial" w:hAnsi="Arial" w:cs="Arial"/>
        </w:rPr>
        <w:t xml:space="preserve">d if this procedure is put into place and of </w:t>
      </w:r>
      <w:r w:rsidRPr="0073756C">
        <w:rPr>
          <w:rFonts w:ascii="Arial" w:hAnsi="Arial" w:cs="Arial"/>
        </w:rPr>
        <w:t xml:space="preserve">any changes to this procedure: </w:t>
      </w:r>
    </w:p>
    <w:p w14:paraId="6E02E487" w14:textId="175A710C" w:rsidR="00786023" w:rsidRPr="0073756C" w:rsidRDefault="00786023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45E1584" w14:textId="39C4CB55" w:rsidR="006A0626" w:rsidRPr="0073756C" w:rsidRDefault="003B79C0" w:rsidP="007C2C55">
      <w:pPr>
        <w:spacing w:after="16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</w:t>
      </w:r>
      <w:r w:rsidR="006A0626" w:rsidRPr="0073756C">
        <w:rPr>
          <w:rFonts w:ascii="Arial" w:hAnsi="Arial" w:cs="Arial"/>
          <w:u w:val="single"/>
        </w:rPr>
        <w:t>amilies are required to:</w:t>
      </w:r>
    </w:p>
    <w:p w14:paraId="286C2379" w14:textId="77777777" w:rsidR="006A0626" w:rsidRPr="0073756C" w:rsidRDefault="006A0626" w:rsidP="007C2C55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73756C">
        <w:rPr>
          <w:rFonts w:ascii="Arial" w:hAnsi="Arial" w:cs="Arial"/>
        </w:rPr>
        <w:t>Sanitise their and their child’s hands at the gate.</w:t>
      </w:r>
    </w:p>
    <w:p w14:paraId="5799AD7A" w14:textId="54891AB6" w:rsidR="006A0626" w:rsidRPr="0073756C" w:rsidRDefault="006A0626" w:rsidP="007C2C55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73756C">
        <w:rPr>
          <w:rFonts w:ascii="Arial" w:hAnsi="Arial" w:cs="Arial"/>
        </w:rPr>
        <w:t>Wait outside the service gate for an educator to greet them, socially distancing from other parents and children, ensuring adults are wearing a mask</w:t>
      </w:r>
      <w:r w:rsidR="003B79C0">
        <w:rPr>
          <w:rFonts w:ascii="Arial" w:hAnsi="Arial" w:cs="Arial"/>
        </w:rPr>
        <w:t>.</w:t>
      </w:r>
      <w:r w:rsidR="003B79C0" w:rsidRPr="003B79C0">
        <w:rPr>
          <w:rFonts w:ascii="Arial" w:hAnsi="Arial" w:cs="Arial"/>
        </w:rPr>
        <w:t xml:space="preserve"> </w:t>
      </w:r>
      <w:r w:rsidR="003B79C0" w:rsidRPr="0073756C">
        <w:rPr>
          <w:rFonts w:ascii="Arial" w:hAnsi="Arial" w:cs="Arial"/>
        </w:rPr>
        <w:t>If no educators/staff are visible knock on the door or ring the bell</w:t>
      </w:r>
    </w:p>
    <w:p w14:paraId="23D6DB31" w14:textId="77777777" w:rsidR="006A0626" w:rsidRPr="0073756C" w:rsidRDefault="006A0626" w:rsidP="007C2C55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73756C">
        <w:rPr>
          <w:rFonts w:ascii="Arial" w:hAnsi="Arial" w:cs="Arial"/>
        </w:rPr>
        <w:t>Communicate with the educator anything of relevance about their child and hand them any belongings their child can’t carry.</w:t>
      </w:r>
    </w:p>
    <w:p w14:paraId="143FBD82" w14:textId="77777777" w:rsidR="006A0626" w:rsidRPr="0073756C" w:rsidRDefault="006A0626" w:rsidP="007C2C55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73756C">
        <w:rPr>
          <w:rFonts w:ascii="Arial" w:hAnsi="Arial" w:cs="Arial"/>
        </w:rPr>
        <w:t>Aim to have the child arrive before 9.30am and stay until 3.30pm to allow for them to enjoy the full benefit of the educational program.</w:t>
      </w:r>
    </w:p>
    <w:p w14:paraId="6C55F333" w14:textId="0CFBF177" w:rsidR="006A0626" w:rsidRPr="0073756C" w:rsidRDefault="006A0626" w:rsidP="007C2C55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73756C">
        <w:rPr>
          <w:rFonts w:ascii="Arial" w:hAnsi="Arial" w:cs="Arial"/>
        </w:rPr>
        <w:lastRenderedPageBreak/>
        <w:t>Notify the centre by 9am</w:t>
      </w:r>
      <w:r w:rsidR="000C0131" w:rsidRPr="0073756C">
        <w:rPr>
          <w:rFonts w:ascii="Arial" w:hAnsi="Arial" w:cs="Arial"/>
        </w:rPr>
        <w:t xml:space="preserve"> (or as soon as practica</w:t>
      </w:r>
      <w:r w:rsidR="00A40F23" w:rsidRPr="0073756C">
        <w:rPr>
          <w:rFonts w:ascii="Arial" w:hAnsi="Arial" w:cs="Arial"/>
        </w:rPr>
        <w:t>b</w:t>
      </w:r>
      <w:r w:rsidR="000C0131" w:rsidRPr="0073756C">
        <w:rPr>
          <w:rFonts w:ascii="Arial" w:hAnsi="Arial" w:cs="Arial"/>
        </w:rPr>
        <w:t>l</w:t>
      </w:r>
      <w:r w:rsidR="007A1681" w:rsidRPr="0073756C">
        <w:rPr>
          <w:rFonts w:ascii="Arial" w:hAnsi="Arial" w:cs="Arial"/>
        </w:rPr>
        <w:t>e</w:t>
      </w:r>
      <w:r w:rsidR="000C0131" w:rsidRPr="0073756C">
        <w:rPr>
          <w:rFonts w:ascii="Arial" w:hAnsi="Arial" w:cs="Arial"/>
        </w:rPr>
        <w:t>)</w:t>
      </w:r>
      <w:r w:rsidRPr="0073756C">
        <w:rPr>
          <w:rFonts w:ascii="Arial" w:hAnsi="Arial" w:cs="Arial"/>
        </w:rPr>
        <w:t xml:space="preserve"> if the child will be late or is not attending for any reason </w:t>
      </w:r>
      <w:r w:rsidR="00297EF1" w:rsidRPr="0073756C">
        <w:rPr>
          <w:rFonts w:ascii="Arial" w:hAnsi="Arial" w:cs="Arial"/>
        </w:rPr>
        <w:t>e.g.,</w:t>
      </w:r>
      <w:r w:rsidRPr="0073756C">
        <w:rPr>
          <w:rFonts w:ascii="Arial" w:hAnsi="Arial" w:cs="Arial"/>
        </w:rPr>
        <w:t xml:space="preserve"> illness or holidays.</w:t>
      </w:r>
    </w:p>
    <w:p w14:paraId="385FD69A" w14:textId="77777777" w:rsidR="006A0626" w:rsidRPr="0073756C" w:rsidRDefault="006A0626" w:rsidP="007C2C55">
      <w:pPr>
        <w:spacing w:after="160" w:line="276" w:lineRule="auto"/>
        <w:rPr>
          <w:rFonts w:ascii="Arial" w:hAnsi="Arial" w:cs="Arial"/>
        </w:rPr>
      </w:pPr>
    </w:p>
    <w:p w14:paraId="517B1196" w14:textId="71051C46" w:rsidR="006A0626" w:rsidRPr="0073756C" w:rsidRDefault="006A0626" w:rsidP="007C2C55">
      <w:pPr>
        <w:numPr>
          <w:ilvl w:val="0"/>
          <w:numId w:val="5"/>
        </w:numPr>
        <w:spacing w:after="120" w:line="276" w:lineRule="auto"/>
        <w:contextualSpacing/>
        <w:rPr>
          <w:rFonts w:ascii="Arial" w:hAnsi="Arial" w:cs="Arial"/>
        </w:rPr>
      </w:pPr>
      <w:r w:rsidRPr="0073756C">
        <w:rPr>
          <w:rFonts w:ascii="Arial" w:hAnsi="Arial" w:cs="Arial"/>
        </w:rPr>
        <w:t xml:space="preserve">Maintain physical distance when talking with educators or other parents/guardians. Educators may at times provide a quick update on your child’s day </w:t>
      </w:r>
      <w:r w:rsidR="00250B01">
        <w:rPr>
          <w:rFonts w:ascii="Arial" w:hAnsi="Arial" w:cs="Arial"/>
        </w:rPr>
        <w:t>although</w:t>
      </w:r>
      <w:r w:rsidRPr="0073756C">
        <w:rPr>
          <w:rFonts w:ascii="Arial" w:hAnsi="Arial" w:cs="Arial"/>
        </w:rPr>
        <w:t xml:space="preserve"> this </w:t>
      </w:r>
      <w:r w:rsidR="00250B01">
        <w:rPr>
          <w:rFonts w:ascii="Arial" w:hAnsi="Arial" w:cs="Arial"/>
        </w:rPr>
        <w:t>may</w:t>
      </w:r>
      <w:r w:rsidRPr="0073756C">
        <w:rPr>
          <w:rFonts w:ascii="Arial" w:hAnsi="Arial" w:cs="Arial"/>
        </w:rPr>
        <w:t xml:space="preserve"> not always </w:t>
      </w:r>
      <w:r w:rsidR="00250B01">
        <w:rPr>
          <w:rFonts w:ascii="Arial" w:hAnsi="Arial" w:cs="Arial"/>
        </w:rPr>
        <w:t xml:space="preserve">be </w:t>
      </w:r>
      <w:r w:rsidRPr="0073756C">
        <w:rPr>
          <w:rFonts w:ascii="Arial" w:hAnsi="Arial" w:cs="Arial"/>
        </w:rPr>
        <w:t>possible. For updates and/or longer conversations please call, contact via Storypark or email to organise a time to chat over the phone, on zoom or in person in a space where we can appropriately physically distance.</w:t>
      </w:r>
    </w:p>
    <w:p w14:paraId="6BA79CD8" w14:textId="08DB3613" w:rsidR="00222545" w:rsidRPr="0073756C" w:rsidRDefault="00222545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CB624D5" w14:textId="75D1F66A" w:rsidR="00D26F43" w:rsidRPr="0073756C" w:rsidRDefault="00D26F43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3756C">
        <w:rPr>
          <w:rFonts w:ascii="Arial" w:hAnsi="Arial" w:cs="Arial"/>
          <w:b/>
          <w:bCs/>
          <w:color w:val="auto"/>
          <w:sz w:val="22"/>
          <w:szCs w:val="22"/>
        </w:rPr>
        <w:t>Pick up and Drop Off Procedures Outside of Lockdown</w:t>
      </w:r>
    </w:p>
    <w:p w14:paraId="4129D420" w14:textId="45B708E4" w:rsidR="00D26F43" w:rsidRPr="0073756C" w:rsidRDefault="00D26F43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A288130" w14:textId="77777777" w:rsidR="0086212C" w:rsidRPr="0073756C" w:rsidRDefault="0086212C" w:rsidP="007C2C55">
      <w:pPr>
        <w:numPr>
          <w:ilvl w:val="0"/>
          <w:numId w:val="21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>Follow Public Health guidelines on mask wearing, hand hygiene and check-ins while attending the centre.</w:t>
      </w:r>
    </w:p>
    <w:p w14:paraId="5EF0F59D" w14:textId="77777777" w:rsidR="0086212C" w:rsidRPr="0073756C" w:rsidRDefault="0086212C" w:rsidP="007C2C55">
      <w:pPr>
        <w:numPr>
          <w:ilvl w:val="0"/>
          <w:numId w:val="21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 xml:space="preserve">Ensure you sanitise your hands before and after touching the iPads in the foyer. </w:t>
      </w:r>
    </w:p>
    <w:p w14:paraId="5D0B6671" w14:textId="77777777" w:rsidR="0086212C" w:rsidRPr="0073756C" w:rsidRDefault="0086212C" w:rsidP="007C2C55">
      <w:pPr>
        <w:numPr>
          <w:ilvl w:val="0"/>
          <w:numId w:val="21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 xml:space="preserve">Take your child's water bottle home to clean at the end of each day. </w:t>
      </w:r>
    </w:p>
    <w:p w14:paraId="1965F829" w14:textId="77777777" w:rsidR="0086212C" w:rsidRPr="0073756C" w:rsidRDefault="0086212C" w:rsidP="007C2C55">
      <w:pPr>
        <w:numPr>
          <w:ilvl w:val="0"/>
          <w:numId w:val="21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>Maintain physical distancing of 1.5 metres with other families and with staff.</w:t>
      </w:r>
    </w:p>
    <w:p w14:paraId="19DCE853" w14:textId="5A043675" w:rsidR="00D26F43" w:rsidRPr="0046768F" w:rsidRDefault="0086212C" w:rsidP="007C2C55">
      <w:pPr>
        <w:numPr>
          <w:ilvl w:val="0"/>
          <w:numId w:val="21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hAnsi="Arial" w:cs="Arial"/>
        </w:rPr>
        <w:t>Avoid staying to talk with educators or other parents/guardians for more than 10 minutes.</w:t>
      </w:r>
      <w:r w:rsidR="00D57B45" w:rsidRPr="0073756C">
        <w:rPr>
          <w:rFonts w:ascii="Arial" w:hAnsi="Arial" w:cs="Arial"/>
        </w:rPr>
        <w:t xml:space="preserve"> </w:t>
      </w:r>
    </w:p>
    <w:p w14:paraId="6EAA00CA" w14:textId="6541740F" w:rsidR="00377608" w:rsidRPr="0073756C" w:rsidRDefault="00377608" w:rsidP="007C2C55">
      <w:pPr>
        <w:numPr>
          <w:ilvl w:val="0"/>
          <w:numId w:val="21"/>
        </w:numPr>
        <w:spacing w:after="160" w:line="276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Families will be advised if Play Spaces dialogue is being used based on risk assessments at the time. </w:t>
      </w:r>
    </w:p>
    <w:p w14:paraId="160CAD0A" w14:textId="7F57261B" w:rsidR="006D4CE7" w:rsidRPr="0073756C" w:rsidRDefault="006D4CE7" w:rsidP="007C2C55">
      <w:pPr>
        <w:spacing w:after="160" w:line="276" w:lineRule="auto"/>
        <w:contextualSpacing/>
        <w:rPr>
          <w:rFonts w:ascii="Arial" w:hAnsi="Arial" w:cs="Arial"/>
        </w:rPr>
      </w:pPr>
    </w:p>
    <w:p w14:paraId="686A44B4" w14:textId="77777777" w:rsidR="00C56E6B" w:rsidRPr="0073756C" w:rsidRDefault="00C56E6B" w:rsidP="007C2C55">
      <w:pPr>
        <w:autoSpaceDN w:val="0"/>
        <w:adjustRightInd w:val="0"/>
        <w:spacing w:before="280" w:after="100" w:line="276" w:lineRule="auto"/>
        <w:rPr>
          <w:rFonts w:ascii="Arial" w:hAnsi="Arial" w:cs="Arial"/>
          <w:b/>
          <w:bCs/>
          <w:lang w:eastAsia="ja-JP"/>
        </w:rPr>
      </w:pPr>
      <w:r w:rsidRPr="0073756C">
        <w:rPr>
          <w:rFonts w:ascii="Arial" w:hAnsi="Arial" w:cs="Arial"/>
          <w:b/>
          <w:bCs/>
          <w:lang w:eastAsia="ja-JP"/>
        </w:rPr>
        <w:t>Physical Distancing and Masks</w:t>
      </w:r>
    </w:p>
    <w:p w14:paraId="4FDA8E59" w14:textId="416A12DB" w:rsidR="00C56E6B" w:rsidRPr="0073756C" w:rsidRDefault="00C56E6B" w:rsidP="007C2C55">
      <w:pPr>
        <w:spacing w:after="160" w:line="276" w:lineRule="auto"/>
        <w:rPr>
          <w:rFonts w:ascii="Arial" w:hAnsi="Arial" w:cs="Arial"/>
        </w:rPr>
      </w:pPr>
      <w:r w:rsidRPr="0073756C">
        <w:rPr>
          <w:rFonts w:ascii="Arial" w:hAnsi="Arial" w:cs="Arial"/>
        </w:rPr>
        <w:t xml:space="preserve">In support of the government’s recommendation of the importance that the role of physical distancing and wearing of masks play in reducing the spread of COVID-19, staff and parents will follow the most recent </w:t>
      </w:r>
      <w:hyperlink r:id="rId7" w:history="1">
        <w:r w:rsidRPr="0073756C">
          <w:rPr>
            <w:rStyle w:val="Hyperlink"/>
            <w:rFonts w:ascii="Arial" w:hAnsi="Arial" w:cs="Arial"/>
          </w:rPr>
          <w:t>Public Health Orders</w:t>
        </w:r>
      </w:hyperlink>
      <w:r w:rsidRPr="0073756C">
        <w:rPr>
          <w:rFonts w:ascii="Arial" w:hAnsi="Arial" w:cs="Arial"/>
        </w:rPr>
        <w:t xml:space="preserve"> issued by </w:t>
      </w:r>
      <w:hyperlink r:id="rId8" w:history="1">
        <w:r w:rsidRPr="0073756C">
          <w:rPr>
            <w:rStyle w:val="Hyperlink"/>
            <w:rFonts w:ascii="Arial" w:hAnsi="Arial" w:cs="Arial"/>
          </w:rPr>
          <w:t>NSW Health and the Guidelines provided by the NSW Department of Education</w:t>
        </w:r>
      </w:hyperlink>
      <w:r w:rsidRPr="0073756C">
        <w:rPr>
          <w:rFonts w:ascii="Arial" w:hAnsi="Arial" w:cs="Arial"/>
        </w:rPr>
        <w:t xml:space="preserve">. </w:t>
      </w:r>
    </w:p>
    <w:p w14:paraId="0E93C7D3" w14:textId="77777777" w:rsidR="00C56E6B" w:rsidRPr="0073756C" w:rsidRDefault="00C56E6B" w:rsidP="007C2C55">
      <w:pPr>
        <w:spacing w:after="160" w:line="276" w:lineRule="auto"/>
        <w:rPr>
          <w:rFonts w:ascii="Arial" w:hAnsi="Arial" w:cs="Arial"/>
        </w:rPr>
      </w:pPr>
      <w:r w:rsidRPr="0073756C">
        <w:rPr>
          <w:rFonts w:ascii="Arial" w:hAnsi="Arial" w:cs="Arial"/>
        </w:rPr>
        <w:t xml:space="preserve">Staff and any visitors to the centre (including parents) will: </w:t>
      </w:r>
    </w:p>
    <w:p w14:paraId="566594CF" w14:textId="77777777" w:rsidR="00C56E6B" w:rsidRPr="0073756C" w:rsidRDefault="00C56E6B" w:rsidP="007C2C55">
      <w:pPr>
        <w:pStyle w:val="ListParagraph"/>
        <w:numPr>
          <w:ilvl w:val="0"/>
          <w:numId w:val="3"/>
        </w:numPr>
        <w:suppressAutoHyphens w:val="0"/>
        <w:overflowPunct/>
        <w:autoSpaceDE/>
        <w:spacing w:after="160" w:line="276" w:lineRule="auto"/>
        <w:textAlignment w:val="auto"/>
        <w:rPr>
          <w:rFonts w:ascii="Arial" w:eastAsia="Calibri" w:hAnsi="Arial" w:cs="Arial"/>
          <w:sz w:val="22"/>
          <w:szCs w:val="22"/>
          <w:u w:val="single"/>
          <w:lang w:val="en-AU" w:eastAsia="en-US"/>
        </w:rPr>
      </w:pPr>
      <w:r w:rsidRPr="0073756C">
        <w:rPr>
          <w:rFonts w:ascii="Arial" w:eastAsia="Calibri" w:hAnsi="Arial" w:cs="Arial"/>
          <w:sz w:val="22"/>
          <w:szCs w:val="22"/>
          <w:lang w:val="en-AU" w:eastAsia="en-US"/>
        </w:rPr>
        <w:t>Maintain physical distancing of 1.5 metres between all adults who work at or visit Styles Street in all areas of the building and playgrounds wherever possible</w:t>
      </w:r>
    </w:p>
    <w:p w14:paraId="120ABB05" w14:textId="77777777" w:rsidR="00C56E6B" w:rsidRPr="0073756C" w:rsidRDefault="00C56E6B" w:rsidP="007C2C55">
      <w:pPr>
        <w:pStyle w:val="ListParagraph"/>
        <w:numPr>
          <w:ilvl w:val="0"/>
          <w:numId w:val="3"/>
        </w:numPr>
        <w:suppressAutoHyphens w:val="0"/>
        <w:overflowPunct/>
        <w:autoSpaceDE/>
        <w:spacing w:after="160" w:line="276" w:lineRule="auto"/>
        <w:textAlignment w:val="auto"/>
        <w:rPr>
          <w:rFonts w:ascii="Arial" w:eastAsia="Calibri" w:hAnsi="Arial" w:cs="Arial"/>
          <w:sz w:val="22"/>
          <w:szCs w:val="22"/>
          <w:u w:val="single"/>
          <w:lang w:val="en-AU" w:eastAsia="en-US"/>
        </w:rPr>
      </w:pPr>
      <w:r w:rsidRPr="0073756C">
        <w:rPr>
          <w:rFonts w:ascii="Arial" w:eastAsia="Calibri" w:hAnsi="Arial" w:cs="Arial"/>
          <w:sz w:val="22"/>
          <w:szCs w:val="22"/>
          <w:lang w:val="en-AU" w:eastAsia="en-US"/>
        </w:rPr>
        <w:t xml:space="preserve">All visitors to the centre aged over 12 years old must wear a mask upon entering the centre </w:t>
      </w:r>
    </w:p>
    <w:p w14:paraId="40B55EEC" w14:textId="77777777" w:rsidR="00C56E6B" w:rsidRPr="0073756C" w:rsidRDefault="00C56E6B" w:rsidP="007C2C55">
      <w:pPr>
        <w:pStyle w:val="ListParagraph"/>
        <w:numPr>
          <w:ilvl w:val="0"/>
          <w:numId w:val="3"/>
        </w:numPr>
        <w:suppressAutoHyphens w:val="0"/>
        <w:overflowPunct/>
        <w:autoSpaceDE/>
        <w:spacing w:after="160" w:line="276" w:lineRule="auto"/>
        <w:textAlignment w:val="auto"/>
        <w:rPr>
          <w:rFonts w:ascii="Arial" w:eastAsia="Calibri" w:hAnsi="Arial" w:cs="Arial"/>
          <w:sz w:val="22"/>
          <w:szCs w:val="22"/>
          <w:u w:val="single"/>
          <w:lang w:val="en-AU" w:eastAsia="en-US"/>
        </w:rPr>
      </w:pPr>
      <w:r w:rsidRPr="0073756C">
        <w:rPr>
          <w:rFonts w:ascii="Arial" w:eastAsia="Calibri" w:hAnsi="Arial" w:cs="Arial"/>
          <w:sz w:val="22"/>
          <w:szCs w:val="22"/>
          <w:lang w:val="en-AU" w:eastAsia="en-US"/>
        </w:rPr>
        <w:t xml:space="preserve">Staff will wear a mask whenever physical distancing cannot be maintained between adults, including at during drop off and pick up times. </w:t>
      </w:r>
    </w:p>
    <w:p w14:paraId="48510CF1" w14:textId="383DD799" w:rsidR="00C56E6B" w:rsidRPr="0073756C" w:rsidRDefault="00C56E6B" w:rsidP="007C2C55">
      <w:pPr>
        <w:pStyle w:val="Default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3756C">
        <w:rPr>
          <w:rFonts w:ascii="Arial" w:eastAsia="Calibri" w:hAnsi="Arial" w:cs="Arial"/>
          <w:sz w:val="22"/>
          <w:szCs w:val="22"/>
          <w:lang w:eastAsia="en-US"/>
        </w:rPr>
        <w:lastRenderedPageBreak/>
        <w:t>Staff will set up learning areas and group times to allow for physical distancing between adults</w:t>
      </w:r>
      <w:r w:rsidR="007977B7" w:rsidRPr="007375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F55415D" w14:textId="77777777" w:rsidR="005A735F" w:rsidRPr="0073756C" w:rsidRDefault="005A735F" w:rsidP="007C2C55">
      <w:pPr>
        <w:spacing w:after="160" w:line="276" w:lineRule="auto"/>
        <w:rPr>
          <w:rFonts w:ascii="Arial" w:eastAsia="Calibri" w:hAnsi="Arial" w:cs="Arial"/>
          <w:u w:val="single"/>
        </w:rPr>
      </w:pPr>
    </w:p>
    <w:p w14:paraId="64B971B6" w14:textId="77777777" w:rsidR="005A735F" w:rsidRPr="0073756C" w:rsidRDefault="005A735F" w:rsidP="007C2C55">
      <w:pPr>
        <w:autoSpaceDN w:val="0"/>
        <w:adjustRightInd w:val="0"/>
        <w:spacing w:before="280" w:after="100" w:line="276" w:lineRule="auto"/>
        <w:rPr>
          <w:rFonts w:ascii="Arial" w:hAnsi="Arial" w:cs="Arial"/>
          <w:b/>
          <w:bCs/>
          <w:lang w:eastAsia="ja-JP"/>
        </w:rPr>
      </w:pPr>
      <w:r w:rsidRPr="0073756C">
        <w:rPr>
          <w:rFonts w:ascii="Arial" w:hAnsi="Arial" w:cs="Arial"/>
          <w:b/>
          <w:bCs/>
          <w:lang w:eastAsia="ja-JP"/>
        </w:rPr>
        <w:t>Sickness</w:t>
      </w:r>
    </w:p>
    <w:p w14:paraId="394C46A8" w14:textId="77777777" w:rsidR="005A735F" w:rsidRPr="0073756C" w:rsidRDefault="005A735F" w:rsidP="007C2C55">
      <w:pPr>
        <w:spacing w:after="160" w:line="276" w:lineRule="auto"/>
        <w:rPr>
          <w:rFonts w:ascii="Arial" w:hAnsi="Arial" w:cs="Arial"/>
        </w:rPr>
      </w:pPr>
      <w:r w:rsidRPr="0073756C">
        <w:rPr>
          <w:rFonts w:ascii="Arial" w:hAnsi="Arial" w:cs="Arial"/>
        </w:rPr>
        <w:t>To reduce the spread of COVID-19, we will implement the following measures:</w:t>
      </w:r>
    </w:p>
    <w:p w14:paraId="3E3F7851" w14:textId="692D90E7" w:rsidR="005A735F" w:rsidRPr="0073756C" w:rsidRDefault="005A735F" w:rsidP="007C2C55">
      <w:pPr>
        <w:numPr>
          <w:ilvl w:val="0"/>
          <w:numId w:val="6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 xml:space="preserve">All staff, children and families with </w:t>
      </w:r>
      <w:bookmarkStart w:id="0" w:name="_Hlk77589158"/>
      <w:r w:rsidRPr="0073756C">
        <w:rPr>
          <w:rFonts w:ascii="Arial" w:eastAsia="Calibri" w:hAnsi="Arial" w:cs="Arial"/>
        </w:rPr>
        <w:t xml:space="preserve">symptoms of COVID-19 are not permitted to attend the centre. </w:t>
      </w:r>
    </w:p>
    <w:p w14:paraId="23F79ABD" w14:textId="77777777" w:rsidR="005A735F" w:rsidRPr="0073756C" w:rsidRDefault="005A735F" w:rsidP="007C2C55">
      <w:pPr>
        <w:numPr>
          <w:ilvl w:val="0"/>
          <w:numId w:val="6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 xml:space="preserve">All staff, children and families with symptoms of COVID-19 are to follow the COVID-19 Symptom checker and current Public Health guidelines on testing and self-isolation. </w:t>
      </w:r>
    </w:p>
    <w:p w14:paraId="6CF7F9EF" w14:textId="77777777" w:rsidR="005A735F" w:rsidRPr="0073756C" w:rsidRDefault="005A735F" w:rsidP="007C2C55">
      <w:pPr>
        <w:numPr>
          <w:ilvl w:val="0"/>
          <w:numId w:val="6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>All staff and children found with any symptoms of COVID-19 will be sent home and must follow the Public Health guidelines for testing and self-isolation</w:t>
      </w:r>
    </w:p>
    <w:p w14:paraId="5C6646D0" w14:textId="5D445C5D" w:rsidR="00450393" w:rsidRDefault="005A735F" w:rsidP="007C2C55">
      <w:pPr>
        <w:numPr>
          <w:ilvl w:val="0"/>
          <w:numId w:val="7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>If a staff member or child is sent home with COVID-19 symptoms and have not had a COVID-19 test in the last 7 days, they must return a negative COVID-19 test to the Office Administrator or Director and be symptom free before they can return. If they have had a negative COVID test in the last 7 days with no new or worsening symptoms since the last test they do not need another COVID-19 test but will require to be symptom free to return to the service</w:t>
      </w:r>
      <w:r w:rsidR="00776194" w:rsidRPr="0073756C">
        <w:rPr>
          <w:rFonts w:ascii="Arial" w:eastAsia="Calibri" w:hAnsi="Arial" w:cs="Arial"/>
        </w:rPr>
        <w:t>.</w:t>
      </w:r>
    </w:p>
    <w:p w14:paraId="22983EB1" w14:textId="2EC29C8E" w:rsidR="00377608" w:rsidRPr="0073756C" w:rsidRDefault="00377608" w:rsidP="007C2C55">
      <w:pPr>
        <w:numPr>
          <w:ilvl w:val="0"/>
          <w:numId w:val="7"/>
        </w:numPr>
        <w:spacing w:after="16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the child has had a positive case of COVID-19 in the prior 1 month, they will be exempt from providing a negative result if they have further symptoms after having returned a negative result from the confirmed case of COVID-19.</w:t>
      </w:r>
    </w:p>
    <w:bookmarkEnd w:id="0"/>
    <w:p w14:paraId="28E6B0E5" w14:textId="3AF92280" w:rsidR="005A735F" w:rsidRPr="0073756C" w:rsidRDefault="001A2382" w:rsidP="007C2C55">
      <w:pPr>
        <w:numPr>
          <w:ilvl w:val="0"/>
          <w:numId w:val="7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>Children with a post viral cough or other underlying health conditions that may present as symptoms (e</w:t>
      </w:r>
      <w:r w:rsidR="00CB6FA8" w:rsidRPr="0073756C">
        <w:rPr>
          <w:rFonts w:ascii="Arial" w:eastAsia="Calibri" w:hAnsi="Arial" w:cs="Arial"/>
        </w:rPr>
        <w:t>.</w:t>
      </w:r>
      <w:r w:rsidRPr="0073756C">
        <w:rPr>
          <w:rFonts w:ascii="Arial" w:eastAsia="Calibri" w:hAnsi="Arial" w:cs="Arial"/>
        </w:rPr>
        <w:t>g</w:t>
      </w:r>
      <w:r w:rsidR="00CB6FA8" w:rsidRPr="0073756C">
        <w:rPr>
          <w:rFonts w:ascii="Arial" w:eastAsia="Calibri" w:hAnsi="Arial" w:cs="Arial"/>
        </w:rPr>
        <w:t>.,</w:t>
      </w:r>
      <w:r w:rsidRPr="0073756C">
        <w:rPr>
          <w:rFonts w:ascii="Arial" w:eastAsia="Calibri" w:hAnsi="Arial" w:cs="Arial"/>
        </w:rPr>
        <w:t xml:space="preserve"> allergies) can return after </w:t>
      </w:r>
      <w:r w:rsidR="001556A4" w:rsidRPr="0073756C">
        <w:rPr>
          <w:rFonts w:ascii="Arial" w:eastAsia="Calibri" w:hAnsi="Arial" w:cs="Arial"/>
        </w:rPr>
        <w:t xml:space="preserve">to the Centre after a negative test and evidence </w:t>
      </w:r>
      <w:r w:rsidR="00CB6FA8" w:rsidRPr="0073756C">
        <w:rPr>
          <w:rFonts w:ascii="Arial" w:eastAsia="Calibri" w:hAnsi="Arial" w:cs="Arial"/>
        </w:rPr>
        <w:t xml:space="preserve">(e.g., a doctor’s note) </w:t>
      </w:r>
      <w:r w:rsidR="001556A4" w:rsidRPr="0073756C">
        <w:rPr>
          <w:rFonts w:ascii="Arial" w:eastAsia="Calibri" w:hAnsi="Arial" w:cs="Arial"/>
        </w:rPr>
        <w:t>of the</w:t>
      </w:r>
      <w:r w:rsidR="00CB6FA8" w:rsidRPr="0073756C">
        <w:rPr>
          <w:rFonts w:ascii="Arial" w:eastAsia="Calibri" w:hAnsi="Arial" w:cs="Arial"/>
        </w:rPr>
        <w:t>ir</w:t>
      </w:r>
      <w:r w:rsidR="001556A4" w:rsidRPr="0073756C">
        <w:rPr>
          <w:rFonts w:ascii="Arial" w:eastAsia="Calibri" w:hAnsi="Arial" w:cs="Arial"/>
        </w:rPr>
        <w:t xml:space="preserve"> condition has been provided</w:t>
      </w:r>
      <w:r w:rsidRPr="0073756C">
        <w:rPr>
          <w:rFonts w:ascii="Arial" w:eastAsia="Calibri" w:hAnsi="Arial" w:cs="Arial"/>
        </w:rPr>
        <w:t xml:space="preserve">. </w:t>
      </w:r>
    </w:p>
    <w:p w14:paraId="63D8D11D" w14:textId="616B5791" w:rsidR="005A735F" w:rsidRPr="0073756C" w:rsidRDefault="005A735F" w:rsidP="007C2C55">
      <w:pPr>
        <w:numPr>
          <w:ilvl w:val="0"/>
          <w:numId w:val="6"/>
        </w:numPr>
        <w:spacing w:after="160" w:line="276" w:lineRule="auto"/>
        <w:contextualSpacing/>
        <w:rPr>
          <w:rFonts w:ascii="Arial" w:eastAsia="Calibri" w:hAnsi="Arial" w:cs="Arial"/>
          <w:strike/>
        </w:rPr>
      </w:pPr>
      <w:r w:rsidRPr="00377608">
        <w:rPr>
          <w:rFonts w:ascii="Arial" w:hAnsi="Arial" w:cs="Arial"/>
          <w:lang w:eastAsia="en-AU" w:bidi="en-US"/>
        </w:rPr>
        <w:t xml:space="preserve">Children, staff or parents who have been identified as a contact of a confirmed case of COVID-19, must follow the NSW Health COVID-19 directives regarding self-isolation and testing. Parents must advise the Centre if children are identified as </w:t>
      </w:r>
      <w:r w:rsidR="00BC5EBD">
        <w:rPr>
          <w:rFonts w:ascii="Arial" w:hAnsi="Arial" w:cs="Arial"/>
          <w:lang w:eastAsia="en-AU" w:bidi="en-US"/>
        </w:rPr>
        <w:t>contacts</w:t>
      </w:r>
      <w:r w:rsidRPr="00377608">
        <w:rPr>
          <w:rFonts w:ascii="Arial" w:hAnsi="Arial" w:cs="Arial"/>
          <w:lang w:eastAsia="en-AU" w:bidi="en-US"/>
        </w:rPr>
        <w:t xml:space="preserve"> of a confirmed COVID-19 case</w:t>
      </w:r>
      <w:r w:rsidR="00BC5EBD">
        <w:rPr>
          <w:rFonts w:ascii="Arial" w:hAnsi="Arial" w:cs="Arial"/>
          <w:lang w:eastAsia="en-AU" w:bidi="en-US"/>
        </w:rPr>
        <w:t xml:space="preserve"> and the level of risk associated with the contact</w:t>
      </w:r>
      <w:r w:rsidRPr="00377608">
        <w:rPr>
          <w:rFonts w:ascii="Arial" w:hAnsi="Arial" w:cs="Arial"/>
          <w:lang w:eastAsia="en-AU" w:bidi="en-US"/>
        </w:rPr>
        <w:t xml:space="preserve">. </w:t>
      </w:r>
    </w:p>
    <w:p w14:paraId="69E5A002" w14:textId="356014A3" w:rsidR="000D32BA" w:rsidRPr="0046768F" w:rsidRDefault="000D32BA" w:rsidP="0046768F">
      <w:pPr>
        <w:pStyle w:val="ListParagraph"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Arial" w:hAnsi="Arial" w:cs="Arial"/>
          <w:b/>
          <w:bCs/>
        </w:rPr>
      </w:pPr>
      <w:r w:rsidRPr="007A5405">
        <w:rPr>
          <w:rFonts w:ascii="Arial" w:hAnsi="Arial" w:cs="Arial"/>
        </w:rPr>
        <w:t xml:space="preserve">Ensure staff and contractors who attend the </w:t>
      </w:r>
      <w:r>
        <w:rPr>
          <w:rFonts w:ascii="Arial" w:hAnsi="Arial" w:cs="Arial"/>
        </w:rPr>
        <w:t xml:space="preserve">Centre </w:t>
      </w:r>
      <w:proofErr w:type="gramStart"/>
      <w:r>
        <w:rPr>
          <w:rFonts w:ascii="Arial" w:hAnsi="Arial" w:cs="Arial"/>
        </w:rPr>
        <w:t>are in compliance with</w:t>
      </w:r>
      <w:proofErr w:type="gramEnd"/>
      <w:r>
        <w:rPr>
          <w:rFonts w:ascii="Arial" w:hAnsi="Arial" w:cs="Arial"/>
        </w:rPr>
        <w:t xml:space="preserve"> vaccination requirements as per health directives.  </w:t>
      </w:r>
    </w:p>
    <w:p w14:paraId="6CB4F90E" w14:textId="4BBAD8C9" w:rsidR="005A735F" w:rsidRPr="0073756C" w:rsidRDefault="005A735F" w:rsidP="007C2C55">
      <w:pPr>
        <w:numPr>
          <w:ilvl w:val="0"/>
          <w:numId w:val="6"/>
        </w:numPr>
        <w:spacing w:after="160" w:line="276" w:lineRule="auto"/>
        <w:contextualSpacing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 xml:space="preserve">It is strongly recommended that </w:t>
      </w:r>
      <w:r w:rsidR="007916AF" w:rsidRPr="0073756C">
        <w:rPr>
          <w:rFonts w:ascii="Arial" w:eastAsia="Calibri" w:hAnsi="Arial" w:cs="Arial"/>
        </w:rPr>
        <w:t xml:space="preserve">staff, </w:t>
      </w:r>
      <w:r w:rsidRPr="0073756C">
        <w:rPr>
          <w:rFonts w:ascii="Arial" w:eastAsia="Calibri" w:hAnsi="Arial" w:cs="Arial"/>
        </w:rPr>
        <w:t>parents</w:t>
      </w:r>
      <w:r w:rsidR="00C1331C" w:rsidRPr="0073756C">
        <w:rPr>
          <w:rFonts w:ascii="Arial" w:eastAsia="Calibri" w:hAnsi="Arial" w:cs="Arial"/>
        </w:rPr>
        <w:t xml:space="preserve">, </w:t>
      </w:r>
      <w:r w:rsidR="00EB6B5E" w:rsidRPr="0073756C">
        <w:rPr>
          <w:rFonts w:ascii="Arial" w:eastAsia="Calibri" w:hAnsi="Arial" w:cs="Arial"/>
        </w:rPr>
        <w:t xml:space="preserve">eligible </w:t>
      </w:r>
      <w:r w:rsidR="00C1331C" w:rsidRPr="0073756C">
        <w:rPr>
          <w:rFonts w:ascii="Arial" w:eastAsia="Calibri" w:hAnsi="Arial" w:cs="Arial"/>
        </w:rPr>
        <w:t>children</w:t>
      </w:r>
      <w:r w:rsidRPr="0073756C">
        <w:rPr>
          <w:rFonts w:ascii="Arial" w:eastAsia="Calibri" w:hAnsi="Arial" w:cs="Arial"/>
        </w:rPr>
        <w:t xml:space="preserve"> and household members receive their COVID-19 vaccinations as they become available to reduce the chain of transmission to children attending the centre, transmission within the local community and their risk of severe disease. </w:t>
      </w:r>
    </w:p>
    <w:p w14:paraId="75C38B96" w14:textId="77777777" w:rsidR="005A735F" w:rsidRPr="0073756C" w:rsidRDefault="005A735F" w:rsidP="007C2C55">
      <w:pPr>
        <w:spacing w:after="160" w:line="276" w:lineRule="auto"/>
        <w:ind w:left="720"/>
        <w:contextualSpacing/>
        <w:rPr>
          <w:rFonts w:ascii="Arial" w:eastAsia="Calibri" w:hAnsi="Arial" w:cs="Arial"/>
        </w:rPr>
      </w:pPr>
    </w:p>
    <w:p w14:paraId="15B453FA" w14:textId="6315F070" w:rsidR="00D46980" w:rsidRPr="0073756C" w:rsidRDefault="00D46980" w:rsidP="007C2C55">
      <w:pPr>
        <w:autoSpaceDN w:val="0"/>
        <w:adjustRightInd w:val="0"/>
        <w:spacing w:before="280" w:after="100" w:line="276" w:lineRule="auto"/>
        <w:rPr>
          <w:rFonts w:ascii="Arial" w:hAnsi="Arial" w:cs="Arial"/>
          <w:b/>
          <w:bCs/>
          <w:lang w:eastAsia="ja-JP"/>
        </w:rPr>
      </w:pPr>
      <w:r w:rsidRPr="0073756C">
        <w:rPr>
          <w:rFonts w:ascii="Arial" w:hAnsi="Arial" w:cs="Arial"/>
          <w:b/>
          <w:bCs/>
          <w:lang w:eastAsia="ja-JP"/>
        </w:rPr>
        <w:t xml:space="preserve">Cleaning and hygiene </w:t>
      </w:r>
    </w:p>
    <w:p w14:paraId="5BB5E1CF" w14:textId="521B03DF" w:rsidR="00D46980" w:rsidRPr="0073756C" w:rsidRDefault="00D46980" w:rsidP="007C2C55">
      <w:pPr>
        <w:autoSpaceDN w:val="0"/>
        <w:adjustRightInd w:val="0"/>
        <w:spacing w:before="280" w:after="100" w:line="276" w:lineRule="auto"/>
        <w:rPr>
          <w:rFonts w:ascii="Arial" w:hAnsi="Arial" w:cs="Arial"/>
          <w:lang w:eastAsia="ja-JP"/>
        </w:rPr>
      </w:pPr>
      <w:r w:rsidRPr="0073756C">
        <w:rPr>
          <w:rFonts w:ascii="Arial" w:hAnsi="Arial" w:cs="Arial"/>
          <w:lang w:eastAsia="ja-JP"/>
        </w:rPr>
        <w:t xml:space="preserve">The following measures will be implemented: </w:t>
      </w:r>
    </w:p>
    <w:p w14:paraId="4A8EF2FB" w14:textId="5F64E09F" w:rsidR="00D46980" w:rsidRPr="0073756C" w:rsidRDefault="00D46980" w:rsidP="007C2C55">
      <w:pPr>
        <w:pStyle w:val="ListParagraph"/>
        <w:numPr>
          <w:ilvl w:val="0"/>
          <w:numId w:val="6"/>
        </w:numPr>
        <w:suppressAutoHyphens w:val="0"/>
        <w:overflowPunct/>
        <w:autoSpaceDN w:val="0"/>
        <w:adjustRightInd w:val="0"/>
        <w:spacing w:after="100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The service will continue to maintain a clean and hygienic environment. </w:t>
      </w:r>
    </w:p>
    <w:p w14:paraId="690C6D4F" w14:textId="77777777" w:rsidR="00D46980" w:rsidRPr="0073756C" w:rsidRDefault="00D46980" w:rsidP="007C2C55">
      <w:pPr>
        <w:pStyle w:val="ListParagraph"/>
        <w:numPr>
          <w:ilvl w:val="0"/>
          <w:numId w:val="6"/>
        </w:numPr>
        <w:suppressAutoHyphens w:val="0"/>
        <w:overflowPunct/>
        <w:autoSpaceDN w:val="0"/>
        <w:adjustRightInd w:val="0"/>
        <w:spacing w:after="100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Increased frequency for routine environmental cleaning will occur when community transmission is present within local communities - particularly on high-touch surfaces such as door handles, tables, light switches, bathroom areas and any toys or surfaces which may have been mouthed or in contact with bodily fluids. </w:t>
      </w:r>
    </w:p>
    <w:p w14:paraId="1CCA5FA5" w14:textId="77777777" w:rsidR="00D46980" w:rsidRPr="0073756C" w:rsidRDefault="00D46980" w:rsidP="007C2C55">
      <w:pPr>
        <w:pStyle w:val="ListParagraph"/>
        <w:numPr>
          <w:ilvl w:val="0"/>
          <w:numId w:val="6"/>
        </w:numPr>
        <w:suppressAutoHyphens w:val="0"/>
        <w:overflowPunct/>
        <w:autoSpaceDN w:val="0"/>
        <w:adjustRightInd w:val="0"/>
        <w:spacing w:after="100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Surfaces are cleaned to reduce any soiling, and then disinfected to remove the bulk of infectious material. </w:t>
      </w:r>
    </w:p>
    <w:p w14:paraId="1AC3FEA8" w14:textId="1FF5890B" w:rsidR="00D46980" w:rsidRPr="0073756C" w:rsidRDefault="00D46980" w:rsidP="007C2C55">
      <w:pPr>
        <w:pStyle w:val="ListParagraph"/>
        <w:numPr>
          <w:ilvl w:val="0"/>
          <w:numId w:val="6"/>
        </w:numPr>
        <w:suppressAutoHyphens w:val="0"/>
        <w:overflowPunct/>
        <w:autoSpaceDN w:val="0"/>
        <w:adjustRightInd w:val="0"/>
        <w:spacing w:after="100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>Cleaning of high-touch surfaces will be completed regularly with alcohol spray (minimum 70% ethanol) sprayed, allowed to dwell and then wiped off.</w:t>
      </w:r>
    </w:p>
    <w:p w14:paraId="207A115C" w14:textId="389156FB" w:rsidR="00536F75" w:rsidRPr="0073756C" w:rsidRDefault="00D46980" w:rsidP="007C2C55">
      <w:pPr>
        <w:pStyle w:val="Default"/>
        <w:numPr>
          <w:ilvl w:val="0"/>
          <w:numId w:val="6"/>
        </w:numPr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Further advice regarding infectious cleaning will be sought from the local Public Health Unit should there be any </w:t>
      </w:r>
      <w:r w:rsidR="00536F75" w:rsidRPr="0073756C">
        <w:rPr>
          <w:rFonts w:ascii="Arial" w:hAnsi="Arial" w:cs="Arial"/>
          <w:color w:val="auto"/>
          <w:sz w:val="22"/>
          <w:szCs w:val="22"/>
        </w:rPr>
        <w:t>circumstances</w:t>
      </w:r>
      <w:r w:rsidRPr="0073756C">
        <w:rPr>
          <w:rFonts w:ascii="Arial" w:hAnsi="Arial" w:cs="Arial"/>
          <w:color w:val="auto"/>
          <w:sz w:val="22"/>
          <w:szCs w:val="22"/>
        </w:rPr>
        <w:t xml:space="preserve"> regarding the exposure of COVID-19 at the service.</w:t>
      </w:r>
    </w:p>
    <w:p w14:paraId="5636D4B8" w14:textId="1C2409A2" w:rsidR="009668B6" w:rsidRPr="0073756C" w:rsidRDefault="00D46980" w:rsidP="007C2C5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3756C">
        <w:rPr>
          <w:rFonts w:ascii="Arial" w:hAnsi="Arial" w:cs="Arial"/>
          <w:sz w:val="22"/>
          <w:szCs w:val="22"/>
        </w:rPr>
        <w:t xml:space="preserve">Displaying health and hygiene promotional materials from the NSW Government in prominent places within the Centre </w:t>
      </w:r>
    </w:p>
    <w:p w14:paraId="0EA90C4B" w14:textId="147F1642" w:rsidR="00D46980" w:rsidRPr="0073756C" w:rsidRDefault="00D46980" w:rsidP="007C2C5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3756C">
        <w:rPr>
          <w:rFonts w:ascii="Arial" w:hAnsi="Arial" w:cs="Arial"/>
          <w:sz w:val="22"/>
          <w:szCs w:val="22"/>
        </w:rPr>
        <w:t xml:space="preserve">The Centre will consider ventilation in line with NSW Government recommendations, to reduce the risk of transmission </w:t>
      </w:r>
    </w:p>
    <w:p w14:paraId="25D51C4A" w14:textId="3AE496D8" w:rsidR="00207015" w:rsidRPr="0073756C" w:rsidRDefault="00207015" w:rsidP="007C2C55">
      <w:pPr>
        <w:spacing w:line="276" w:lineRule="auto"/>
        <w:rPr>
          <w:rFonts w:ascii="Arial" w:hAnsi="Arial" w:cs="Arial"/>
        </w:rPr>
      </w:pPr>
    </w:p>
    <w:p w14:paraId="6E7BC19F" w14:textId="77777777" w:rsidR="002724D4" w:rsidRPr="0073756C" w:rsidRDefault="002724D4" w:rsidP="007C2C55">
      <w:pPr>
        <w:spacing w:line="276" w:lineRule="auto"/>
        <w:rPr>
          <w:rFonts w:ascii="Arial" w:hAnsi="Arial" w:cs="Arial"/>
        </w:rPr>
      </w:pPr>
    </w:p>
    <w:p w14:paraId="510B41D5" w14:textId="77777777" w:rsidR="00207015" w:rsidRPr="0073756C" w:rsidRDefault="00207015" w:rsidP="007C2C55">
      <w:pPr>
        <w:autoSpaceDN w:val="0"/>
        <w:adjustRightInd w:val="0"/>
        <w:spacing w:before="280" w:after="100" w:line="276" w:lineRule="auto"/>
        <w:rPr>
          <w:rFonts w:ascii="Arial" w:hAnsi="Arial" w:cs="Arial"/>
          <w:b/>
          <w:bCs/>
          <w:lang w:eastAsia="ja-JP"/>
        </w:rPr>
      </w:pPr>
      <w:r w:rsidRPr="0073756C">
        <w:rPr>
          <w:rFonts w:ascii="Arial" w:hAnsi="Arial" w:cs="Arial"/>
          <w:b/>
          <w:bCs/>
          <w:lang w:eastAsia="ja-JP"/>
        </w:rPr>
        <w:t xml:space="preserve">Service of food and water </w:t>
      </w:r>
    </w:p>
    <w:p w14:paraId="10CB601D" w14:textId="77777777" w:rsidR="00207015" w:rsidRPr="0073756C" w:rsidRDefault="00207015" w:rsidP="007C2C55">
      <w:pPr>
        <w:pStyle w:val="ListParagraph"/>
        <w:numPr>
          <w:ilvl w:val="0"/>
          <w:numId w:val="6"/>
        </w:numPr>
        <w:suppressAutoHyphens w:val="0"/>
        <w:overflowPunct/>
        <w:autoSpaceDN w:val="0"/>
        <w:adjustRightInd w:val="0"/>
        <w:spacing w:after="100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Our service will follow any direction from the local Public Health Unit in relation to changes in food preparation procedures or water quality. </w:t>
      </w:r>
    </w:p>
    <w:p w14:paraId="58A475C9" w14:textId="13907B1E" w:rsidR="00DA5A0B" w:rsidRPr="0073756C" w:rsidRDefault="00DA5A0B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AC7E89" w14:textId="77777777" w:rsidR="00DF050A" w:rsidRPr="0073756C" w:rsidRDefault="00DF050A" w:rsidP="007C2C55">
      <w:pPr>
        <w:spacing w:after="160" w:line="276" w:lineRule="auto"/>
        <w:rPr>
          <w:rFonts w:ascii="Arial" w:eastAsia="Calibri" w:hAnsi="Arial" w:cs="Arial"/>
          <w:b/>
          <w:bCs/>
        </w:rPr>
      </w:pPr>
      <w:r w:rsidRPr="0073756C">
        <w:rPr>
          <w:rFonts w:ascii="Arial" w:eastAsia="Calibri" w:hAnsi="Arial" w:cs="Arial"/>
          <w:b/>
          <w:bCs/>
        </w:rPr>
        <w:t>Visitors to the Centre</w:t>
      </w:r>
    </w:p>
    <w:p w14:paraId="337F2F2D" w14:textId="2BB80B72" w:rsidR="00DF050A" w:rsidRPr="0073756C" w:rsidRDefault="00DF050A" w:rsidP="007C2C55">
      <w:pPr>
        <w:spacing w:after="160" w:line="276" w:lineRule="auto"/>
        <w:rPr>
          <w:rFonts w:ascii="Arial" w:eastAsia="Calibri" w:hAnsi="Arial" w:cs="Arial"/>
        </w:rPr>
      </w:pPr>
      <w:r w:rsidRPr="0073756C">
        <w:rPr>
          <w:rFonts w:ascii="Arial" w:eastAsia="Calibri" w:hAnsi="Arial" w:cs="Arial"/>
        </w:rPr>
        <w:t>During periods of high</w:t>
      </w:r>
      <w:r w:rsidR="00FC52F0" w:rsidRPr="0073756C">
        <w:rPr>
          <w:rFonts w:ascii="Arial" w:eastAsia="Calibri" w:hAnsi="Arial" w:cs="Arial"/>
        </w:rPr>
        <w:t>er</w:t>
      </w:r>
      <w:r w:rsidRPr="0073756C">
        <w:rPr>
          <w:rFonts w:ascii="Arial" w:eastAsia="Calibri" w:hAnsi="Arial" w:cs="Arial"/>
        </w:rPr>
        <w:t xml:space="preserve"> community transmission of COVID-19, the Centre will: </w:t>
      </w:r>
    </w:p>
    <w:p w14:paraId="3141B048" w14:textId="77777777" w:rsidR="00DF050A" w:rsidRPr="0073756C" w:rsidRDefault="00DF050A" w:rsidP="007C2C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ja-JP"/>
        </w:rPr>
      </w:pPr>
    </w:p>
    <w:p w14:paraId="40149951" w14:textId="317DDC47" w:rsidR="00DF050A" w:rsidRPr="0073756C" w:rsidRDefault="00DF050A" w:rsidP="007C2C55">
      <w:pPr>
        <w:pStyle w:val="ListParagraph"/>
        <w:numPr>
          <w:ilvl w:val="0"/>
          <w:numId w:val="6"/>
        </w:numPr>
        <w:autoSpaceDN w:val="0"/>
        <w:adjustRightInd w:val="0"/>
        <w:spacing w:after="93" w:line="276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Exclude non-essential visitors from attending service premises (such as official visitors and dignitaries, media and production crews, and visits by local members). </w:t>
      </w:r>
    </w:p>
    <w:p w14:paraId="714A8620" w14:textId="18D402F2" w:rsidR="00DF050A" w:rsidRPr="0073756C" w:rsidRDefault="00DF050A" w:rsidP="007C2C55">
      <w:pPr>
        <w:pStyle w:val="ListParagraph"/>
        <w:numPr>
          <w:ilvl w:val="0"/>
          <w:numId w:val="6"/>
        </w:numPr>
        <w:autoSpaceDN w:val="0"/>
        <w:adjustRightInd w:val="0"/>
        <w:spacing w:after="93" w:line="276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Exclude </w:t>
      </w:r>
      <w:r w:rsidR="009E2F3E"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staff, </w:t>
      </w:r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parents, </w:t>
      </w:r>
      <w:proofErr w:type="spellStart"/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>carers</w:t>
      </w:r>
      <w:proofErr w:type="spellEnd"/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 and children and visitors with symptoms of COVID-19 from entering service premises. </w:t>
      </w:r>
    </w:p>
    <w:p w14:paraId="53086153" w14:textId="4AFDB330" w:rsidR="00DF050A" w:rsidRPr="0073756C" w:rsidRDefault="00DF050A" w:rsidP="007C2C55">
      <w:pPr>
        <w:pStyle w:val="ListParagraph"/>
        <w:numPr>
          <w:ilvl w:val="0"/>
          <w:numId w:val="6"/>
        </w:numPr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lastRenderedPageBreak/>
        <w:t xml:space="preserve">Workers supporting the infrastructure development and maintenance of services must be vaccinated. This may include contractors, general assistants, and other support staff. </w:t>
      </w:r>
    </w:p>
    <w:p w14:paraId="038A95FB" w14:textId="3690C466" w:rsidR="00DF050A" w:rsidRPr="0073756C" w:rsidRDefault="00DF050A" w:rsidP="007C2C55">
      <w:pPr>
        <w:pStyle w:val="ListParagraph"/>
        <w:numPr>
          <w:ilvl w:val="0"/>
          <w:numId w:val="6"/>
        </w:numPr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 w:rsidRPr="0073756C">
        <w:rPr>
          <w:rFonts w:ascii="Arial" w:hAnsi="Arial" w:cs="Arial"/>
          <w:sz w:val="22"/>
          <w:szCs w:val="22"/>
        </w:rPr>
        <w:t>When orientation visits are unable to take place within the service, the centre will p</w:t>
      </w:r>
      <w:r w:rsidRPr="0073756C">
        <w:rPr>
          <w:rFonts w:ascii="Arial" w:eastAsiaTheme="minorHAnsi" w:hAnsi="Arial" w:cs="Arial"/>
          <w:sz w:val="22"/>
          <w:szCs w:val="22"/>
        </w:rPr>
        <w:t>rovide parents and carers with an alternative option to receive information about the service and to meet an educator</w:t>
      </w:r>
      <w:r w:rsidRPr="0073756C">
        <w:rPr>
          <w:rFonts w:ascii="Arial" w:hAnsi="Arial" w:cs="Arial"/>
          <w:sz w:val="22"/>
          <w:szCs w:val="22"/>
        </w:rPr>
        <w:t xml:space="preserve"> using available technology. </w:t>
      </w:r>
    </w:p>
    <w:p w14:paraId="76A87614" w14:textId="77777777" w:rsidR="00DF050A" w:rsidRPr="0073756C" w:rsidRDefault="00DF050A" w:rsidP="007C2C5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ja-JP"/>
        </w:rPr>
      </w:pPr>
    </w:p>
    <w:p w14:paraId="28CFEC64" w14:textId="55831906" w:rsidR="00DF050A" w:rsidRPr="0073756C" w:rsidRDefault="00C4167B" w:rsidP="007C2C5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During periods of lower community transmission of COVID-19, the Centre will: </w:t>
      </w:r>
    </w:p>
    <w:p w14:paraId="373E4BB9" w14:textId="77777777" w:rsidR="00C4167B" w:rsidRPr="0073756C" w:rsidRDefault="00C4167B" w:rsidP="007C2C55">
      <w:pPr>
        <w:autoSpaceDE w:val="0"/>
        <w:autoSpaceDN w:val="0"/>
        <w:adjustRightInd w:val="0"/>
        <w:spacing w:after="88" w:line="276" w:lineRule="auto"/>
        <w:rPr>
          <w:rFonts w:ascii="Arial" w:eastAsia="Times New Roman" w:hAnsi="Arial" w:cs="Arial"/>
          <w:color w:val="000000"/>
          <w:lang w:eastAsia="ja-JP"/>
        </w:rPr>
      </w:pPr>
    </w:p>
    <w:p w14:paraId="7CBBCD2F" w14:textId="77777777" w:rsidR="00C4167B" w:rsidRPr="0073756C" w:rsidRDefault="00C4167B" w:rsidP="007C2C55">
      <w:pPr>
        <w:pStyle w:val="ListParagraph"/>
        <w:numPr>
          <w:ilvl w:val="0"/>
          <w:numId w:val="6"/>
        </w:numPr>
        <w:autoSpaceDN w:val="0"/>
        <w:adjustRightInd w:val="0"/>
        <w:spacing w:after="88" w:line="276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Continue to follow COVID-19 safe practices such as physical distancing, mask wearing and where possible gather outdoors. </w:t>
      </w:r>
    </w:p>
    <w:p w14:paraId="0FC0FC60" w14:textId="77777777" w:rsidR="00C4167B" w:rsidRPr="0073756C" w:rsidRDefault="00C4167B" w:rsidP="007C2C55">
      <w:pPr>
        <w:pStyle w:val="ListParagraph"/>
        <w:numPr>
          <w:ilvl w:val="0"/>
          <w:numId w:val="6"/>
        </w:numPr>
        <w:autoSpaceDN w:val="0"/>
        <w:adjustRightInd w:val="0"/>
        <w:spacing w:after="88" w:line="276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Continue taking reasonable steps to preventing parents, carers, children and visitors with symptoms of COVID-19 from entering service premises. </w:t>
      </w:r>
    </w:p>
    <w:p w14:paraId="0771F08F" w14:textId="7672089A" w:rsidR="00C4167B" w:rsidRPr="0073756C" w:rsidRDefault="00C4167B" w:rsidP="007C2C55">
      <w:pPr>
        <w:pStyle w:val="ListParagraph"/>
        <w:numPr>
          <w:ilvl w:val="0"/>
          <w:numId w:val="6"/>
        </w:numPr>
        <w:autoSpaceDN w:val="0"/>
        <w:adjustRightInd w:val="0"/>
        <w:spacing w:after="88" w:line="276" w:lineRule="auto"/>
        <w:rPr>
          <w:rFonts w:ascii="Arial" w:hAnsi="Arial" w:cs="Arial"/>
          <w:color w:val="000000"/>
          <w:sz w:val="22"/>
          <w:szCs w:val="22"/>
          <w:lang w:eastAsia="ja-JP"/>
        </w:rPr>
      </w:pPr>
      <w:r w:rsidRPr="0073756C">
        <w:rPr>
          <w:rFonts w:ascii="Arial" w:hAnsi="Arial" w:cs="Arial"/>
          <w:color w:val="000000"/>
          <w:sz w:val="22"/>
          <w:szCs w:val="22"/>
          <w:lang w:eastAsia="ja-JP"/>
        </w:rPr>
        <w:t xml:space="preserve">Orientation visitors must adhere to social distancing and mask wearing rules, and check-in with the QR code. The Centre must hold a record of visitors’ contact details for 28 days after the event, for contact tracing purposes. </w:t>
      </w:r>
    </w:p>
    <w:p w14:paraId="27046F35" w14:textId="4164F8E8" w:rsidR="00C4167B" w:rsidRPr="0073756C" w:rsidRDefault="00C4167B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A1C1ED1" w14:textId="77777777" w:rsidR="00B26495" w:rsidRPr="0073756C" w:rsidRDefault="00B26495" w:rsidP="007C2C55">
      <w:pPr>
        <w:spacing w:after="160" w:line="276" w:lineRule="auto"/>
        <w:rPr>
          <w:rFonts w:ascii="Arial" w:eastAsia="Calibri" w:hAnsi="Arial" w:cs="Arial"/>
          <w:b/>
          <w:bCs/>
        </w:rPr>
      </w:pPr>
      <w:r w:rsidRPr="0073756C">
        <w:rPr>
          <w:rFonts w:ascii="Arial" w:eastAsia="Calibri" w:hAnsi="Arial" w:cs="Arial"/>
          <w:b/>
          <w:bCs/>
        </w:rPr>
        <w:t>Positive Cases</w:t>
      </w:r>
    </w:p>
    <w:p w14:paraId="598245AE" w14:textId="0869725E" w:rsidR="00BB4D8F" w:rsidRPr="0073756C" w:rsidRDefault="00BB4D8F" w:rsidP="007C2C55">
      <w:pPr>
        <w:pStyle w:val="ListParagraph"/>
        <w:numPr>
          <w:ilvl w:val="0"/>
          <w:numId w:val="6"/>
        </w:numPr>
        <w:spacing w:after="160" w:line="276" w:lineRule="auto"/>
        <w:rPr>
          <w:rFonts w:ascii="Arial" w:eastAsia="Calibri" w:hAnsi="Arial" w:cs="Arial"/>
          <w:sz w:val="22"/>
          <w:szCs w:val="22"/>
        </w:rPr>
      </w:pPr>
      <w:r w:rsidRPr="0073756C">
        <w:rPr>
          <w:rFonts w:ascii="Arial" w:eastAsia="Calibri" w:hAnsi="Arial" w:cs="Arial"/>
          <w:sz w:val="22"/>
          <w:szCs w:val="22"/>
        </w:rPr>
        <w:t xml:space="preserve">If a staff member, child, or household member tests positive to COVID-19, </w:t>
      </w:r>
      <w:r w:rsidR="00C76BA5" w:rsidRPr="0073756C">
        <w:rPr>
          <w:rFonts w:ascii="Arial" w:eastAsia="Calibri" w:hAnsi="Arial" w:cs="Arial"/>
          <w:sz w:val="22"/>
          <w:szCs w:val="22"/>
        </w:rPr>
        <w:t>they</w:t>
      </w:r>
      <w:r w:rsidRPr="0073756C">
        <w:rPr>
          <w:rFonts w:ascii="Arial" w:eastAsia="Calibri" w:hAnsi="Arial" w:cs="Arial"/>
          <w:sz w:val="22"/>
          <w:szCs w:val="22"/>
        </w:rPr>
        <w:t xml:space="preserve"> must </w:t>
      </w:r>
      <w:r w:rsidR="00BB46BC" w:rsidRPr="0073756C">
        <w:rPr>
          <w:rFonts w:ascii="Arial" w:eastAsia="Calibri" w:hAnsi="Arial" w:cs="Arial"/>
          <w:sz w:val="22"/>
          <w:szCs w:val="22"/>
        </w:rPr>
        <w:t>inform the centre</w:t>
      </w:r>
      <w:r w:rsidRPr="0073756C">
        <w:rPr>
          <w:rFonts w:ascii="Arial" w:eastAsia="Calibri" w:hAnsi="Arial" w:cs="Arial"/>
          <w:sz w:val="22"/>
          <w:szCs w:val="22"/>
        </w:rPr>
        <w:t xml:space="preserve"> as soon as possible. </w:t>
      </w:r>
    </w:p>
    <w:p w14:paraId="2138BB39" w14:textId="77777777" w:rsidR="00117BA8" w:rsidRPr="00117BA8" w:rsidRDefault="00117BA8" w:rsidP="00117BA8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117BA8">
        <w:rPr>
          <w:rFonts w:ascii="Arial" w:hAnsi="Arial" w:cs="Arial"/>
        </w:rPr>
        <w:t xml:space="preserve">If the Centre is notified of a positive case in the service, the Centre </w:t>
      </w:r>
      <w:proofErr w:type="gramStart"/>
      <w:r w:rsidRPr="00117BA8">
        <w:rPr>
          <w:rFonts w:ascii="Arial" w:hAnsi="Arial" w:cs="Arial"/>
        </w:rPr>
        <w:t>will  follow</w:t>
      </w:r>
      <w:proofErr w:type="gramEnd"/>
      <w:r w:rsidRPr="00117BA8">
        <w:rPr>
          <w:rFonts w:ascii="Arial" w:hAnsi="Arial" w:cs="Arial"/>
        </w:rPr>
        <w:t xml:space="preserve"> the current health advice for reporting and managing a confirmed case of COVID-19. </w:t>
      </w:r>
    </w:p>
    <w:p w14:paraId="4B3D2FF7" w14:textId="4E8FDB13" w:rsidR="00232157" w:rsidRPr="00377608" w:rsidRDefault="00232157" w:rsidP="00232157">
      <w:pPr>
        <w:numPr>
          <w:ilvl w:val="0"/>
          <w:numId w:val="6"/>
        </w:numPr>
        <w:autoSpaceDN w:val="0"/>
        <w:adjustRightInd w:val="0"/>
        <w:spacing w:line="276" w:lineRule="auto"/>
        <w:rPr>
          <w:rFonts w:ascii="Arial" w:hAnsi="Arial" w:cs="Arial"/>
          <w:lang w:eastAsia="en-AU" w:bidi="en-US"/>
        </w:rPr>
      </w:pPr>
      <w:r>
        <w:rPr>
          <w:rFonts w:ascii="Arial" w:hAnsi="Arial" w:cs="Arial"/>
          <w:lang w:eastAsia="en-AU" w:bidi="en-US"/>
        </w:rPr>
        <w:t>If a positive case is identified in the Centre, notification will be provided to staff and families as per requirements. T</w:t>
      </w:r>
      <w:r w:rsidRPr="00377608">
        <w:rPr>
          <w:rFonts w:ascii="Arial" w:hAnsi="Arial" w:cs="Arial"/>
          <w:lang w:eastAsia="en-AU" w:bidi="en-US"/>
        </w:rPr>
        <w:t>he Centre will provide guidelines to follow</w:t>
      </w:r>
      <w:r>
        <w:rPr>
          <w:rFonts w:ascii="Arial" w:hAnsi="Arial" w:cs="Arial"/>
          <w:lang w:eastAsia="en-AU" w:bidi="en-US"/>
        </w:rPr>
        <w:t xml:space="preserve"> in relation to required testing and isolation, if applicable.  </w:t>
      </w:r>
      <w:r w:rsidRPr="00377608">
        <w:rPr>
          <w:rFonts w:ascii="Arial" w:hAnsi="Arial" w:cs="Arial"/>
          <w:lang w:eastAsia="en-AU" w:bidi="en-US"/>
        </w:rPr>
        <w:t xml:space="preserve"> </w:t>
      </w:r>
    </w:p>
    <w:p w14:paraId="38A4CF58" w14:textId="77777777" w:rsidR="00232157" w:rsidRPr="0046768F" w:rsidRDefault="00232157" w:rsidP="0046768F">
      <w:pPr>
        <w:spacing w:after="160" w:line="276" w:lineRule="auto"/>
        <w:rPr>
          <w:rFonts w:ascii="Arial" w:eastAsia="Calibri" w:hAnsi="Arial" w:cs="Arial"/>
        </w:rPr>
      </w:pPr>
    </w:p>
    <w:p w14:paraId="56749C36" w14:textId="78D4F3D9" w:rsidR="00493C5C" w:rsidRPr="0073756C" w:rsidRDefault="00587537" w:rsidP="007C2C55">
      <w:pPr>
        <w:pStyle w:val="ListParagraph"/>
        <w:numPr>
          <w:ilvl w:val="0"/>
          <w:numId w:val="6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73756C">
        <w:rPr>
          <w:rFonts w:ascii="Arial" w:hAnsi="Arial" w:cs="Arial"/>
          <w:sz w:val="22"/>
          <w:szCs w:val="22"/>
        </w:rPr>
        <w:t xml:space="preserve">If a child is attending </w:t>
      </w:r>
      <w:r w:rsidR="000B50C4" w:rsidRPr="0073756C">
        <w:rPr>
          <w:rFonts w:ascii="Arial" w:hAnsi="Arial" w:cs="Arial"/>
          <w:sz w:val="22"/>
          <w:szCs w:val="22"/>
        </w:rPr>
        <w:t xml:space="preserve">the Centre </w:t>
      </w:r>
      <w:r w:rsidRPr="0073756C">
        <w:rPr>
          <w:rFonts w:ascii="Arial" w:hAnsi="Arial" w:cs="Arial"/>
          <w:sz w:val="22"/>
          <w:szCs w:val="22"/>
        </w:rPr>
        <w:t xml:space="preserve">when a parent </w:t>
      </w:r>
      <w:r w:rsidR="00043879" w:rsidRPr="0073756C">
        <w:rPr>
          <w:rFonts w:ascii="Arial" w:hAnsi="Arial" w:cs="Arial"/>
          <w:sz w:val="22"/>
          <w:szCs w:val="22"/>
        </w:rPr>
        <w:t xml:space="preserve">or </w:t>
      </w:r>
      <w:r w:rsidR="000B50C4" w:rsidRPr="0073756C">
        <w:rPr>
          <w:rFonts w:ascii="Arial" w:hAnsi="Arial" w:cs="Arial"/>
          <w:sz w:val="22"/>
          <w:szCs w:val="22"/>
        </w:rPr>
        <w:t xml:space="preserve">other </w:t>
      </w:r>
      <w:r w:rsidR="00043879" w:rsidRPr="0073756C">
        <w:rPr>
          <w:rFonts w:ascii="Arial" w:hAnsi="Arial" w:cs="Arial"/>
          <w:sz w:val="22"/>
          <w:szCs w:val="22"/>
        </w:rPr>
        <w:t>household member receives a</w:t>
      </w:r>
      <w:r w:rsidR="000B50C4" w:rsidRPr="0073756C">
        <w:rPr>
          <w:rFonts w:ascii="Arial" w:hAnsi="Arial" w:cs="Arial"/>
          <w:sz w:val="22"/>
          <w:szCs w:val="22"/>
        </w:rPr>
        <w:t xml:space="preserve"> notification of a</w:t>
      </w:r>
      <w:r w:rsidR="00043879" w:rsidRPr="0073756C">
        <w:rPr>
          <w:rFonts w:ascii="Arial" w:hAnsi="Arial" w:cs="Arial"/>
          <w:sz w:val="22"/>
          <w:szCs w:val="22"/>
        </w:rPr>
        <w:t xml:space="preserve"> positive</w:t>
      </w:r>
      <w:r w:rsidR="000B50C4" w:rsidRPr="0073756C">
        <w:rPr>
          <w:rFonts w:ascii="Arial" w:hAnsi="Arial" w:cs="Arial"/>
          <w:sz w:val="22"/>
          <w:szCs w:val="22"/>
        </w:rPr>
        <w:t xml:space="preserve"> test</w:t>
      </w:r>
      <w:r w:rsidR="00043879" w:rsidRPr="0073756C">
        <w:rPr>
          <w:rFonts w:ascii="Arial" w:hAnsi="Arial" w:cs="Arial"/>
          <w:sz w:val="22"/>
          <w:szCs w:val="22"/>
        </w:rPr>
        <w:t xml:space="preserve"> result</w:t>
      </w:r>
      <w:r w:rsidR="000B50C4" w:rsidRPr="0073756C">
        <w:rPr>
          <w:rFonts w:ascii="Arial" w:hAnsi="Arial" w:cs="Arial"/>
          <w:sz w:val="22"/>
          <w:szCs w:val="22"/>
        </w:rPr>
        <w:t xml:space="preserve"> for COVID-19</w:t>
      </w:r>
      <w:r w:rsidRPr="0073756C">
        <w:rPr>
          <w:rFonts w:ascii="Arial" w:hAnsi="Arial" w:cs="Arial"/>
          <w:sz w:val="22"/>
          <w:szCs w:val="22"/>
        </w:rPr>
        <w:t xml:space="preserve">, </w:t>
      </w:r>
      <w:r w:rsidR="008744F0" w:rsidRPr="0073756C">
        <w:rPr>
          <w:rFonts w:ascii="Arial" w:hAnsi="Arial" w:cs="Arial"/>
          <w:sz w:val="22"/>
          <w:szCs w:val="22"/>
        </w:rPr>
        <w:t xml:space="preserve">the parents should </w:t>
      </w:r>
      <w:r w:rsidRPr="0073756C">
        <w:rPr>
          <w:rFonts w:ascii="Arial" w:hAnsi="Arial" w:cs="Arial"/>
          <w:sz w:val="22"/>
          <w:szCs w:val="22"/>
        </w:rPr>
        <w:t>call the service and organise someone else to collect the child as soon as possible.</w:t>
      </w:r>
      <w:r w:rsidR="00133094" w:rsidRPr="0073756C">
        <w:rPr>
          <w:rFonts w:ascii="Arial" w:hAnsi="Arial" w:cs="Arial"/>
          <w:sz w:val="22"/>
          <w:szCs w:val="22"/>
        </w:rPr>
        <w:t xml:space="preserve"> If the child is deemed a contact, </w:t>
      </w:r>
      <w:r w:rsidR="0073756C" w:rsidRPr="0073756C">
        <w:rPr>
          <w:rFonts w:ascii="Arial" w:hAnsi="Arial" w:cs="Arial"/>
          <w:sz w:val="22"/>
          <w:szCs w:val="22"/>
        </w:rPr>
        <w:t xml:space="preserve">they </w:t>
      </w:r>
      <w:r w:rsidR="0073756C" w:rsidRPr="0073756C">
        <w:rPr>
          <w:rFonts w:ascii="Arial" w:hAnsi="Arial" w:cs="Arial"/>
          <w:sz w:val="22"/>
          <w:szCs w:val="22"/>
          <w:lang w:eastAsia="en-AU" w:bidi="en-US"/>
        </w:rPr>
        <w:t>must follow the NSW Health COVID-19 directives regarding self-isolation and testing.</w:t>
      </w:r>
    </w:p>
    <w:p w14:paraId="0A002C89" w14:textId="77777777" w:rsidR="00A97463" w:rsidRPr="0073756C" w:rsidRDefault="00A97463" w:rsidP="007C2C5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0667257" w14:textId="1F9185BE" w:rsidR="00A97463" w:rsidRPr="0073756C" w:rsidRDefault="00A97463" w:rsidP="007C2C55">
      <w:pPr>
        <w:spacing w:after="160" w:line="276" w:lineRule="auto"/>
        <w:contextualSpacing/>
        <w:rPr>
          <w:rFonts w:ascii="Arial" w:hAnsi="Arial" w:cs="Arial"/>
          <w:b/>
          <w:bCs/>
        </w:rPr>
      </w:pPr>
      <w:r w:rsidRPr="0073756C">
        <w:rPr>
          <w:rFonts w:ascii="Arial" w:hAnsi="Arial" w:cs="Arial"/>
          <w:b/>
          <w:bCs/>
        </w:rPr>
        <w:t>Overseas Returning Household Members</w:t>
      </w:r>
    </w:p>
    <w:p w14:paraId="2CC49FDB" w14:textId="5C2572EC" w:rsidR="00A97463" w:rsidRPr="0073756C" w:rsidRDefault="00F16BDE" w:rsidP="007C2C55">
      <w:pPr>
        <w:spacing w:after="160" w:line="276" w:lineRule="auto"/>
        <w:contextualSpacing/>
        <w:rPr>
          <w:rFonts w:ascii="Arial" w:hAnsi="Arial" w:cs="Arial"/>
        </w:rPr>
      </w:pPr>
      <w:r w:rsidRPr="0073756C">
        <w:rPr>
          <w:rFonts w:ascii="Arial" w:hAnsi="Arial" w:cs="Arial"/>
        </w:rPr>
        <w:t xml:space="preserve">If a child or staff member lives with someone who has recently returned from overseas, they must </w:t>
      </w:r>
      <w:r w:rsidR="00615D67">
        <w:rPr>
          <w:rFonts w:ascii="Arial" w:hAnsi="Arial" w:cs="Arial"/>
        </w:rPr>
        <w:t>follow</w:t>
      </w:r>
      <w:r w:rsidR="00B924E1" w:rsidRPr="0073756C">
        <w:rPr>
          <w:rFonts w:ascii="Arial" w:hAnsi="Arial" w:cs="Arial"/>
        </w:rPr>
        <w:t xml:space="preserve"> NSW Health</w:t>
      </w:r>
      <w:r w:rsidR="00615D67">
        <w:rPr>
          <w:rFonts w:ascii="Arial" w:hAnsi="Arial" w:cs="Arial"/>
        </w:rPr>
        <w:t>’s</w:t>
      </w:r>
      <w:r w:rsidR="00B924E1" w:rsidRPr="0073756C">
        <w:rPr>
          <w:rFonts w:ascii="Arial" w:hAnsi="Arial" w:cs="Arial"/>
        </w:rPr>
        <w:t xml:space="preserve"> latest </w:t>
      </w:r>
      <w:hyperlink r:id="rId9" w:history="1">
        <w:r w:rsidR="00B924E1" w:rsidRPr="00B439E8">
          <w:rPr>
            <w:rStyle w:val="Hyperlink"/>
            <w:rFonts w:ascii="Arial" w:hAnsi="Arial" w:cs="Arial"/>
          </w:rPr>
          <w:t>guidelines</w:t>
        </w:r>
      </w:hyperlink>
      <w:r w:rsidR="00B924E1" w:rsidRPr="0073756C">
        <w:rPr>
          <w:rFonts w:ascii="Arial" w:hAnsi="Arial" w:cs="Arial"/>
        </w:rPr>
        <w:t xml:space="preserve"> and requirements for isolation and testing. </w:t>
      </w:r>
    </w:p>
    <w:p w14:paraId="26D316D4" w14:textId="77777777" w:rsidR="00493C5C" w:rsidRPr="0073756C" w:rsidRDefault="00493C5C" w:rsidP="007C2C55">
      <w:pPr>
        <w:pStyle w:val="Pa11"/>
        <w:spacing w:before="280" w:after="100" w:line="276" w:lineRule="auto"/>
        <w:rPr>
          <w:rFonts w:ascii="Arial" w:hAnsi="Arial" w:cs="Arial"/>
          <w:b/>
          <w:bCs/>
          <w:sz w:val="22"/>
          <w:szCs w:val="22"/>
        </w:rPr>
      </w:pPr>
      <w:r w:rsidRPr="0073756C">
        <w:rPr>
          <w:rFonts w:ascii="Arial" w:hAnsi="Arial" w:cs="Arial"/>
          <w:b/>
          <w:bCs/>
          <w:sz w:val="22"/>
          <w:szCs w:val="22"/>
        </w:rPr>
        <w:lastRenderedPageBreak/>
        <w:t xml:space="preserve">Notifying the Regulatory Authority </w:t>
      </w:r>
    </w:p>
    <w:p w14:paraId="0B1F7A51" w14:textId="77777777" w:rsidR="00493C5C" w:rsidRPr="0073756C" w:rsidRDefault="00493C5C" w:rsidP="007C2C55">
      <w:pPr>
        <w:pStyle w:val="ListParagraph"/>
        <w:numPr>
          <w:ilvl w:val="0"/>
          <w:numId w:val="11"/>
        </w:numPr>
        <w:spacing w:before="150" w:after="150" w:line="276" w:lineRule="auto"/>
        <w:rPr>
          <w:rFonts w:ascii="Arial" w:hAnsi="Arial" w:cs="Arial"/>
          <w:color w:val="000000" w:themeColor="text1"/>
          <w:sz w:val="22"/>
          <w:szCs w:val="22"/>
          <w:lang w:eastAsia="en-AU"/>
        </w:rPr>
      </w:pPr>
      <w:r w:rsidRPr="0073756C">
        <w:rPr>
          <w:rFonts w:ascii="Arial" w:hAnsi="Arial" w:cs="Arial"/>
          <w:color w:val="000000" w:themeColor="text1"/>
          <w:sz w:val="22"/>
          <w:szCs w:val="22"/>
        </w:rPr>
        <w:t xml:space="preserve">If our service is forced to </w:t>
      </w:r>
      <w:r w:rsidRPr="0073756C">
        <w:rPr>
          <w:rFonts w:ascii="Arial" w:hAnsi="Arial" w:cs="Arial"/>
          <w:color w:val="343741"/>
          <w:sz w:val="22"/>
          <w:szCs w:val="22"/>
        </w:rPr>
        <w:t>temporarily close for COVID-19 related reasons</w:t>
      </w:r>
      <w:r w:rsidRPr="0073756C">
        <w:rPr>
          <w:rFonts w:ascii="Arial" w:hAnsi="Arial" w:cs="Arial"/>
          <w:color w:val="000000" w:themeColor="text1"/>
          <w:sz w:val="22"/>
          <w:szCs w:val="22"/>
        </w:rPr>
        <w:t>, we will report the closure and re-opening in a timely manner, clearly stating the reason for the closure to the following authorities within 24 hours:</w:t>
      </w:r>
    </w:p>
    <w:p w14:paraId="51A42AD9" w14:textId="77777777" w:rsidR="00493C5C" w:rsidRPr="0073756C" w:rsidRDefault="00493C5C" w:rsidP="007C2C55">
      <w:pPr>
        <w:pStyle w:val="ListParagraph"/>
        <w:numPr>
          <w:ilvl w:val="0"/>
          <w:numId w:val="12"/>
        </w:numPr>
        <w:suppressAutoHyphens w:val="0"/>
        <w:overflowPunct/>
        <w:autoSpaceDE/>
        <w:spacing w:before="100" w:beforeAutospacing="1" w:after="100" w:afterAutospacing="1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3756C"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hyperlink r:id="rId10" w:history="1">
        <w:r w:rsidRPr="0073756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state regulatory authority</w:t>
        </w:r>
      </w:hyperlink>
    </w:p>
    <w:p w14:paraId="220CB43B" w14:textId="77777777" w:rsidR="00493C5C" w:rsidRPr="0073756C" w:rsidRDefault="00493C5C" w:rsidP="007C2C55">
      <w:pPr>
        <w:pStyle w:val="ListParagraph"/>
        <w:numPr>
          <w:ilvl w:val="0"/>
          <w:numId w:val="12"/>
        </w:numPr>
        <w:suppressAutoHyphens w:val="0"/>
        <w:overflowPunct/>
        <w:autoSpaceDE/>
        <w:spacing w:before="100" w:beforeAutospacing="1" w:after="100" w:afterAutospacing="1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3756C">
        <w:rPr>
          <w:rFonts w:ascii="Arial" w:hAnsi="Arial" w:cs="Arial"/>
          <w:color w:val="000000" w:themeColor="text1"/>
          <w:sz w:val="22"/>
          <w:szCs w:val="22"/>
        </w:rPr>
        <w:t>The NSW Department of Education, Skills and Employment (</w:t>
      </w:r>
      <w:hyperlink r:id="rId11" w:history="1">
        <w:r w:rsidRPr="0073756C">
          <w:rPr>
            <w:rStyle w:val="Hyperlink"/>
            <w:rFonts w:ascii="Arial" w:hAnsi="Arial" w:cs="Arial"/>
            <w:color w:val="007C89"/>
            <w:sz w:val="22"/>
            <w:szCs w:val="22"/>
          </w:rPr>
          <w:t>CCSAssessmentsNSWACT@dese.gov.au</w:t>
        </w:r>
      </w:hyperlink>
      <w:r w:rsidRPr="0073756C">
        <w:rPr>
          <w:rFonts w:ascii="Arial" w:hAnsi="Arial" w:cs="Arial"/>
          <w:color w:val="343741"/>
          <w:sz w:val="22"/>
          <w:szCs w:val="22"/>
        </w:rPr>
        <w:t xml:space="preserve">), </w:t>
      </w:r>
      <w:r w:rsidRPr="0073756C">
        <w:rPr>
          <w:rFonts w:ascii="Arial" w:hAnsi="Arial" w:cs="Arial"/>
          <w:color w:val="000000" w:themeColor="text1"/>
          <w:sz w:val="22"/>
          <w:szCs w:val="22"/>
        </w:rPr>
        <w:t>AND</w:t>
      </w:r>
    </w:p>
    <w:p w14:paraId="5C6AF667" w14:textId="77777777" w:rsidR="00493C5C" w:rsidRPr="0073756C" w:rsidRDefault="00493C5C" w:rsidP="007C2C55">
      <w:pPr>
        <w:pStyle w:val="ListParagraph"/>
        <w:numPr>
          <w:ilvl w:val="0"/>
          <w:numId w:val="12"/>
        </w:numPr>
        <w:suppressAutoHyphens w:val="0"/>
        <w:overflowPunct/>
        <w:autoSpaceDE/>
        <w:spacing w:before="100" w:beforeAutospacing="1" w:after="100" w:afterAutospacing="1" w:line="276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3756C">
        <w:rPr>
          <w:rFonts w:ascii="Arial" w:hAnsi="Arial" w:cs="Arial"/>
          <w:color w:val="000000" w:themeColor="text1"/>
          <w:sz w:val="22"/>
          <w:szCs w:val="22"/>
        </w:rPr>
        <w:t>Via our third-party software provider.</w:t>
      </w:r>
    </w:p>
    <w:p w14:paraId="0E7BA563" w14:textId="1C9BBFAC" w:rsidR="00493C5C" w:rsidRPr="0073756C" w:rsidRDefault="00493C5C" w:rsidP="007C2C55">
      <w:pPr>
        <w:pStyle w:val="Default"/>
        <w:numPr>
          <w:ilvl w:val="0"/>
          <w:numId w:val="11"/>
        </w:numPr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>If a child or staff member at the service is diagnosed with COVID-19 this will be reported to the</w:t>
      </w:r>
      <w:r w:rsidR="00117BA8">
        <w:rPr>
          <w:rFonts w:ascii="Arial" w:hAnsi="Arial" w:cs="Arial"/>
          <w:color w:val="auto"/>
          <w:sz w:val="22"/>
          <w:szCs w:val="22"/>
        </w:rPr>
        <w:t xml:space="preserve"> Regulatory Authority</w:t>
      </w:r>
    </w:p>
    <w:p w14:paraId="5A353AD2" w14:textId="492B5191" w:rsidR="00493C5C" w:rsidRPr="00117BA8" w:rsidRDefault="00117BA8" w:rsidP="00117BA8">
      <w:pPr>
        <w:pStyle w:val="Default"/>
        <w:numPr>
          <w:ilvl w:val="1"/>
          <w:numId w:val="1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493C5C" w:rsidRPr="00117BA8">
        <w:rPr>
          <w:rFonts w:ascii="Arial" w:hAnsi="Arial" w:cs="Arial"/>
          <w:color w:val="auto"/>
          <w:sz w:val="22"/>
          <w:szCs w:val="22"/>
        </w:rPr>
        <w:t xml:space="preserve">ia </w:t>
      </w:r>
      <w:r>
        <w:rPr>
          <w:rFonts w:ascii="Arial" w:hAnsi="Arial" w:cs="Arial"/>
          <w:color w:val="auto"/>
          <w:sz w:val="22"/>
          <w:szCs w:val="22"/>
        </w:rPr>
        <w:t>the</w:t>
      </w:r>
      <w:r w:rsidR="00493C5C" w:rsidRPr="00117BA8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2" w:history="1">
        <w:r w:rsidR="00493C5C" w:rsidRPr="00117BA8">
          <w:rPr>
            <w:rStyle w:val="Hyperlink"/>
            <w:rFonts w:ascii="Arial" w:hAnsi="Arial" w:cs="Arial"/>
            <w:sz w:val="22"/>
            <w:szCs w:val="22"/>
          </w:rPr>
          <w:t>National Quality Agenda IT System</w:t>
        </w:r>
      </w:hyperlink>
      <w:r w:rsidR="00493C5C" w:rsidRPr="00117BA8">
        <w:rPr>
          <w:rFonts w:ascii="Arial" w:hAnsi="Arial" w:cs="Arial"/>
          <w:color w:val="auto"/>
          <w:sz w:val="22"/>
          <w:szCs w:val="22"/>
        </w:rPr>
        <w:t xml:space="preserve"> (NQAITS) </w:t>
      </w:r>
    </w:p>
    <w:p w14:paraId="471E615B" w14:textId="77777777" w:rsidR="00493C5C" w:rsidRPr="0073756C" w:rsidRDefault="00493C5C" w:rsidP="007C2C55">
      <w:pPr>
        <w:pStyle w:val="Default"/>
        <w:spacing w:line="276" w:lineRule="auto"/>
        <w:ind w:left="1080"/>
        <w:rPr>
          <w:rFonts w:ascii="Arial" w:hAnsi="Arial" w:cs="Arial"/>
          <w:color w:val="auto"/>
          <w:sz w:val="22"/>
          <w:szCs w:val="22"/>
        </w:rPr>
      </w:pPr>
    </w:p>
    <w:p w14:paraId="7389BC71" w14:textId="77777777" w:rsidR="00493C5C" w:rsidRPr="0073756C" w:rsidRDefault="00493C5C" w:rsidP="007C2C55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A confirmed case of COVID-19 is a serious incident and as such will be notified as soon as practicable within 24 hours. </w:t>
      </w:r>
    </w:p>
    <w:p w14:paraId="112A60BF" w14:textId="77777777" w:rsidR="00493C5C" w:rsidRPr="0073756C" w:rsidRDefault="00493C5C" w:rsidP="007C2C55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>Our service will remain diligent in reporting responsibilities and any directions provided to the service by the Ministry of Health.</w:t>
      </w:r>
    </w:p>
    <w:p w14:paraId="16968411" w14:textId="77777777" w:rsidR="00493C5C" w:rsidRPr="0073756C" w:rsidRDefault="00493C5C" w:rsidP="007C2C55">
      <w:pPr>
        <w:spacing w:line="276" w:lineRule="auto"/>
        <w:rPr>
          <w:rFonts w:ascii="Arial" w:hAnsi="Arial" w:cs="Arial"/>
          <w:b/>
        </w:rPr>
      </w:pPr>
    </w:p>
    <w:p w14:paraId="44A32E14" w14:textId="77777777" w:rsidR="009630F5" w:rsidRPr="0073756C" w:rsidRDefault="009630F5" w:rsidP="007C2C55">
      <w:pPr>
        <w:spacing w:line="276" w:lineRule="auto"/>
        <w:rPr>
          <w:rFonts w:ascii="Arial" w:hAnsi="Arial" w:cs="Arial"/>
          <w:b/>
        </w:rPr>
      </w:pPr>
    </w:p>
    <w:p w14:paraId="1B75AD14" w14:textId="26719299" w:rsidR="009630F5" w:rsidRPr="005D57B1" w:rsidRDefault="005D57B1" w:rsidP="007C2C5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9630F5" w:rsidRPr="005D57B1">
        <w:rPr>
          <w:rFonts w:ascii="Arial" w:hAnsi="Arial" w:cs="Arial"/>
          <w:b/>
        </w:rPr>
        <w:t>LEGISLATION AND CONSIDERATIONS</w:t>
      </w:r>
    </w:p>
    <w:p w14:paraId="0C7DA43F" w14:textId="77777777" w:rsidR="009630F5" w:rsidRPr="0073756C" w:rsidRDefault="009630F5" w:rsidP="007C2C55">
      <w:pPr>
        <w:spacing w:line="276" w:lineRule="auto"/>
        <w:rPr>
          <w:rFonts w:ascii="Arial" w:hAnsi="Arial" w:cs="Arial"/>
        </w:rPr>
      </w:pPr>
    </w:p>
    <w:p w14:paraId="4B12BF68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Education and Care Services National Law Act 2010: Section 167 </w:t>
      </w:r>
    </w:p>
    <w:p w14:paraId="2945CD4D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Education and Care Services National Regulations: Regulations 78-80 </w:t>
      </w:r>
    </w:p>
    <w:p w14:paraId="75E1D89D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Work Health and Safety Act 2011 </w:t>
      </w:r>
    </w:p>
    <w:p w14:paraId="743FF079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Public Health Regulation 2012 </w:t>
      </w:r>
    </w:p>
    <w:p w14:paraId="53F95275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Public Health Act 2010 </w:t>
      </w:r>
    </w:p>
    <w:p w14:paraId="1EDD4020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Public Health Amendment (Vaccination of Children Attending Child Care Facilities) Bill 2013 </w:t>
      </w:r>
    </w:p>
    <w:p w14:paraId="28F1DB80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sz w:val="22"/>
          <w:szCs w:val="22"/>
        </w:rPr>
        <w:t>Australian New Zealand Food</w:t>
      </w:r>
      <w:r w:rsidRPr="0073756C">
        <w:rPr>
          <w:rFonts w:ascii="Arial" w:hAnsi="Arial" w:cs="Arial"/>
          <w:color w:val="auto"/>
          <w:sz w:val="22"/>
          <w:szCs w:val="22"/>
        </w:rPr>
        <w:t xml:space="preserve"> Standards Code (FSANZ) National Quality Standard, Quality Area 2: Children’s Health and Safety – Standards 2.1, 2.1.1, 2.1.2, 2.2 </w:t>
      </w:r>
    </w:p>
    <w:p w14:paraId="7BCCD191" w14:textId="77777777" w:rsidR="009630F5" w:rsidRPr="0073756C" w:rsidRDefault="009630F5" w:rsidP="007C2C55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>National Quality Standard, Quality Area 6: Collaborative Partnerships with Families and Communities – Standard 6.1, 6.2</w:t>
      </w:r>
    </w:p>
    <w:p w14:paraId="7953FF96" w14:textId="77777777" w:rsidR="009630F5" w:rsidRPr="0073756C" w:rsidRDefault="009630F5" w:rsidP="007C2C55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14:paraId="4E5E8ED9" w14:textId="49826B37" w:rsidR="009630F5" w:rsidRPr="0073756C" w:rsidRDefault="009630F5" w:rsidP="007C2C55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C9B03F5" w14:textId="5858F0E8" w:rsidR="009630F5" w:rsidRPr="005D57B1" w:rsidRDefault="005D57B1" w:rsidP="007C2C5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9630F5" w:rsidRPr="005D57B1">
        <w:rPr>
          <w:rFonts w:ascii="Arial" w:hAnsi="Arial" w:cs="Arial"/>
          <w:b/>
        </w:rPr>
        <w:t>SOURCES AND RELATED POLICIES</w:t>
      </w:r>
    </w:p>
    <w:p w14:paraId="01F3A1C7" w14:textId="77777777" w:rsidR="009630F5" w:rsidRPr="0073756C" w:rsidRDefault="009630F5" w:rsidP="007C2C5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A92059D" w14:textId="77777777" w:rsidR="009630F5" w:rsidRPr="0073756C" w:rsidRDefault="009630F5" w:rsidP="007C2C55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73756C">
        <w:rPr>
          <w:rStyle w:val="Hyperlink"/>
          <w:rFonts w:ascii="Arial" w:hAnsi="Arial" w:cs="Arial"/>
        </w:rPr>
        <w:t>Community Early Learning Australia – www.cela.org.au</w:t>
      </w:r>
      <w:hyperlink w:history="1"/>
    </w:p>
    <w:p w14:paraId="4EEE4C53" w14:textId="77777777" w:rsidR="009630F5" w:rsidRPr="0073756C" w:rsidRDefault="009630F5" w:rsidP="007C2C5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6F2F979" w14:textId="77777777" w:rsidR="009630F5" w:rsidRPr="0073756C" w:rsidRDefault="009630F5" w:rsidP="007C2C55">
      <w:pPr>
        <w:pStyle w:val="Default"/>
        <w:numPr>
          <w:ilvl w:val="0"/>
          <w:numId w:val="14"/>
        </w:numPr>
        <w:spacing w:after="145"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Australian Government Department of Health: www.health.gov.au </w:t>
      </w:r>
    </w:p>
    <w:p w14:paraId="52597152" w14:textId="77777777" w:rsidR="009630F5" w:rsidRPr="0073756C" w:rsidRDefault="009630F5" w:rsidP="007C2C55">
      <w:pPr>
        <w:pStyle w:val="Default"/>
        <w:numPr>
          <w:ilvl w:val="0"/>
          <w:numId w:val="14"/>
        </w:numPr>
        <w:spacing w:after="145"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>COVID-19 Guidelines for ECEC Services: https://education.nsw.gov.au/early-childhood-education/coronavirus/advice-for-services-and-providers#Hosting8</w:t>
      </w:r>
    </w:p>
    <w:p w14:paraId="4C5D32E0" w14:textId="77777777" w:rsidR="009630F5" w:rsidRPr="0073756C" w:rsidRDefault="009630F5" w:rsidP="007C2C55">
      <w:pPr>
        <w:pStyle w:val="Default"/>
        <w:numPr>
          <w:ilvl w:val="0"/>
          <w:numId w:val="14"/>
        </w:numPr>
        <w:spacing w:after="145"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>COVID-19 What rules Apply: https://www.nsw.gov.au/covid-19</w:t>
      </w:r>
    </w:p>
    <w:p w14:paraId="2E759E48" w14:textId="77777777" w:rsidR="009630F5" w:rsidRPr="0073756C" w:rsidRDefault="009630F5" w:rsidP="007C2C55">
      <w:pPr>
        <w:pStyle w:val="Default"/>
        <w:numPr>
          <w:ilvl w:val="0"/>
          <w:numId w:val="14"/>
        </w:numPr>
        <w:spacing w:after="145"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Corona Health Information Line: 1800 020 080 </w:t>
      </w:r>
    </w:p>
    <w:p w14:paraId="71460100" w14:textId="77777777" w:rsidR="009630F5" w:rsidRPr="0073756C" w:rsidRDefault="009630F5" w:rsidP="007C2C55">
      <w:pPr>
        <w:pStyle w:val="Default"/>
        <w:numPr>
          <w:ilvl w:val="0"/>
          <w:numId w:val="14"/>
        </w:numPr>
        <w:spacing w:after="145" w:line="276" w:lineRule="auto"/>
        <w:rPr>
          <w:rFonts w:ascii="Arial" w:hAnsi="Arial" w:cs="Arial"/>
          <w:color w:val="auto"/>
          <w:sz w:val="22"/>
          <w:szCs w:val="22"/>
        </w:rPr>
      </w:pPr>
      <w:r w:rsidRPr="0073756C">
        <w:rPr>
          <w:rFonts w:ascii="Arial" w:hAnsi="Arial" w:cs="Arial"/>
          <w:color w:val="auto"/>
          <w:sz w:val="22"/>
          <w:szCs w:val="22"/>
        </w:rPr>
        <w:t xml:space="preserve">Public Health Unit: 1300 066 055 (NSW) </w:t>
      </w:r>
    </w:p>
    <w:p w14:paraId="25A15CD4" w14:textId="77777777" w:rsidR="009630F5" w:rsidRPr="0073756C" w:rsidRDefault="009630F5" w:rsidP="007C2C55">
      <w:pPr>
        <w:pStyle w:val="ListParagraph"/>
        <w:numPr>
          <w:ilvl w:val="0"/>
          <w:numId w:val="14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Arial" w:hAnsi="Arial" w:cs="Arial"/>
          <w:color w:val="000000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>Environmental cleaning and disinfection principles for COVID-19: www.health.gov.au/ sites/default/files/documents/2020/03/environmental-cleaning-and-disinfection-principles-for-covid-19.pdf</w:t>
      </w:r>
    </w:p>
    <w:p w14:paraId="3A73065C" w14:textId="77777777" w:rsidR="009630F5" w:rsidRPr="0073756C" w:rsidRDefault="009630F5" w:rsidP="007C2C55">
      <w:pPr>
        <w:pStyle w:val="ListParagraph"/>
        <w:numPr>
          <w:ilvl w:val="0"/>
          <w:numId w:val="14"/>
        </w:numPr>
        <w:suppressAutoHyphens w:val="0"/>
        <w:overflowPunct/>
        <w:autoSpaceDN w:val="0"/>
        <w:adjustRightInd w:val="0"/>
        <w:spacing w:after="142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Spotlight on Quality Issue 5 – Unpacking reporting responsibilities: education.nsw.gov.au/ early-childhood-education/whats-happening-in-the-early-childhood-education-sector/ news-and-events/spotlight-on-quality/issue-5-unpacking-reporting-responsibilities </w:t>
      </w:r>
    </w:p>
    <w:p w14:paraId="69C7CCFD" w14:textId="77777777" w:rsidR="009630F5" w:rsidRPr="0073756C" w:rsidRDefault="009630F5" w:rsidP="007C2C55">
      <w:pPr>
        <w:pStyle w:val="ListParagraph"/>
        <w:numPr>
          <w:ilvl w:val="0"/>
          <w:numId w:val="14"/>
        </w:numPr>
        <w:suppressAutoHyphens w:val="0"/>
        <w:overflowPunct/>
        <w:autoSpaceDN w:val="0"/>
        <w:adjustRightInd w:val="0"/>
        <w:spacing w:after="142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‘COVID Safety in early childhood education and care services: Guidance (October 2021) </w:t>
      </w:r>
    </w:p>
    <w:p w14:paraId="310FF062" w14:textId="77777777" w:rsidR="009630F5" w:rsidRPr="0073756C" w:rsidRDefault="009630F5" w:rsidP="007C2C55">
      <w:pPr>
        <w:pStyle w:val="ListParagraph"/>
        <w:numPr>
          <w:ilvl w:val="0"/>
          <w:numId w:val="14"/>
        </w:numPr>
        <w:suppressAutoHyphens w:val="0"/>
        <w:overflowPunct/>
        <w:autoSpaceDN w:val="0"/>
        <w:adjustRightInd w:val="0"/>
        <w:spacing w:after="142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World Health Organisation – Coronavirus disease (COVID-19) Outbreak: www.who.int/emergencies/diseases/novel-coronavirus-2019 </w:t>
      </w:r>
    </w:p>
    <w:p w14:paraId="4B85BDB6" w14:textId="77777777" w:rsidR="009630F5" w:rsidRPr="0073756C" w:rsidRDefault="009630F5" w:rsidP="007C2C55">
      <w:pPr>
        <w:pStyle w:val="ListParagraph"/>
        <w:numPr>
          <w:ilvl w:val="0"/>
          <w:numId w:val="14"/>
        </w:numPr>
        <w:suppressAutoHyphens w:val="0"/>
        <w:overflowPunct/>
        <w:autoSpaceDN w:val="0"/>
        <w:adjustRightInd w:val="0"/>
        <w:spacing w:after="142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proofErr w:type="spellStart"/>
      <w:r w:rsidRPr="0073756C">
        <w:rPr>
          <w:rFonts w:ascii="Arial" w:hAnsi="Arial" w:cs="Arial"/>
          <w:sz w:val="22"/>
          <w:szCs w:val="22"/>
          <w:lang w:val="en-AU" w:eastAsia="ja-JP"/>
        </w:rPr>
        <w:t>Fairwork</w:t>
      </w:r>
      <w:proofErr w:type="spellEnd"/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 Australia: www.fairwork.gov.au/about-us/news-and-media-releases/website-news/coronavirus-and-australian-workplace-laws </w:t>
      </w:r>
    </w:p>
    <w:p w14:paraId="64CBCE59" w14:textId="488DEB5D" w:rsidR="009630F5" w:rsidRPr="0073756C" w:rsidRDefault="00117BA8" w:rsidP="007C2C55">
      <w:pPr>
        <w:pStyle w:val="ListParagraph"/>
        <w:numPr>
          <w:ilvl w:val="0"/>
          <w:numId w:val="14"/>
        </w:numPr>
        <w:suppressAutoHyphens w:val="0"/>
        <w:overflowPunct/>
        <w:autoSpaceDN w:val="0"/>
        <w:adjustRightInd w:val="0"/>
        <w:spacing w:after="142"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>
        <w:rPr>
          <w:rFonts w:ascii="Arial" w:hAnsi="Arial" w:cs="Arial"/>
          <w:sz w:val="22"/>
          <w:szCs w:val="22"/>
          <w:lang w:val="en-AU" w:eastAsia="ja-JP"/>
        </w:rPr>
        <w:t xml:space="preserve">NSW Department of Education: </w:t>
      </w:r>
      <w:r w:rsidRPr="00117BA8">
        <w:rPr>
          <w:rFonts w:ascii="Arial" w:hAnsi="Arial" w:cs="Arial"/>
          <w:sz w:val="22"/>
          <w:szCs w:val="22"/>
          <w:lang w:val="en-AU" w:eastAsia="ja-JP"/>
        </w:rPr>
        <w:t>https://education.nsw.gov.au/early-childhood-education/coronavirus/managing-covid-cases</w:t>
      </w:r>
    </w:p>
    <w:p w14:paraId="79B8275C" w14:textId="30FDD913" w:rsidR="009630F5" w:rsidRPr="0073756C" w:rsidRDefault="009630F5" w:rsidP="007C2C55">
      <w:pPr>
        <w:pStyle w:val="ListParagraph"/>
        <w:numPr>
          <w:ilvl w:val="0"/>
          <w:numId w:val="14"/>
        </w:num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Arial" w:hAnsi="Arial" w:cs="Arial"/>
          <w:sz w:val="22"/>
          <w:szCs w:val="22"/>
          <w:lang w:val="en-AU" w:eastAsia="ja-JP"/>
        </w:rPr>
      </w:pP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Australian Health Protection </w:t>
      </w:r>
      <w:r w:rsidR="00DF17B8" w:rsidRPr="0073756C">
        <w:rPr>
          <w:rFonts w:ascii="Arial" w:hAnsi="Arial" w:cs="Arial"/>
          <w:sz w:val="22"/>
          <w:szCs w:val="22"/>
          <w:lang w:val="en-AU" w:eastAsia="ja-JP"/>
        </w:rPr>
        <w:t>Principal</w:t>
      </w:r>
      <w:r w:rsidRPr="0073756C">
        <w:rPr>
          <w:rFonts w:ascii="Arial" w:hAnsi="Arial" w:cs="Arial"/>
          <w:sz w:val="22"/>
          <w:szCs w:val="22"/>
          <w:lang w:val="en-AU" w:eastAsia="ja-JP"/>
        </w:rPr>
        <w:t xml:space="preserve"> Committee (AHPPC): www.health.gov.au/ committees-and-groups/australian-health-protection-principal-committee-ahppc</w:t>
      </w:r>
    </w:p>
    <w:p w14:paraId="0448943A" w14:textId="388DF01D" w:rsidR="00BA5326" w:rsidRDefault="00BA5326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BDF53D" w14:textId="1CCCFFC5" w:rsidR="00EA04A4" w:rsidRPr="00EA04A4" w:rsidRDefault="00EA04A4" w:rsidP="00EA04A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Procedure</w:t>
      </w:r>
      <w:r w:rsidRPr="00EA04A4">
        <w:rPr>
          <w:rFonts w:ascii="Arial" w:eastAsia="Times New Roman" w:hAnsi="Arial" w:cs="Arial"/>
        </w:rPr>
        <w:t xml:space="preserve"> adopted: January 2022</w:t>
      </w:r>
      <w:r w:rsidRPr="00EA04A4">
        <w:rPr>
          <w:rFonts w:ascii="Arial" w:eastAsia="Times New Roman" w:hAnsi="Arial" w:cs="Arial"/>
        </w:rPr>
        <w:tab/>
      </w:r>
    </w:p>
    <w:p w14:paraId="3A75EE11" w14:textId="55BF8A3E" w:rsidR="00EA04A4" w:rsidRPr="00EA04A4" w:rsidRDefault="00EA04A4" w:rsidP="00EA04A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Procedure</w:t>
      </w:r>
      <w:r w:rsidRPr="00EA04A4">
        <w:rPr>
          <w:rFonts w:ascii="Arial" w:eastAsia="Times New Roman" w:hAnsi="Arial" w:cs="Arial"/>
        </w:rPr>
        <w:t xml:space="preserve"> amended:  January 2022</w:t>
      </w:r>
    </w:p>
    <w:p w14:paraId="593AD1E6" w14:textId="77777777" w:rsidR="00EA04A4" w:rsidRPr="00EA04A4" w:rsidRDefault="00EA04A4" w:rsidP="00EA04A4">
      <w:pPr>
        <w:rPr>
          <w:rFonts w:ascii="Arial" w:eastAsia="Times New Roman" w:hAnsi="Arial" w:cs="Arial"/>
        </w:rPr>
      </w:pPr>
      <w:r w:rsidRPr="00EA04A4">
        <w:rPr>
          <w:rFonts w:ascii="Arial" w:eastAsia="Times New Roman" w:hAnsi="Arial" w:cs="Arial"/>
        </w:rPr>
        <w:t>Review:</w:t>
      </w:r>
      <w:r w:rsidRPr="00EA04A4">
        <w:rPr>
          <w:rFonts w:ascii="Arial" w:eastAsia="Times New Roman" w:hAnsi="Arial" w:cs="Arial"/>
        </w:rPr>
        <w:tab/>
      </w:r>
      <w:proofErr w:type="gramStart"/>
      <w:r w:rsidRPr="00EA04A4">
        <w:rPr>
          <w:rFonts w:ascii="Arial" w:eastAsia="Times New Roman" w:hAnsi="Arial" w:cs="Arial"/>
        </w:rPr>
        <w:t>June  2022</w:t>
      </w:r>
      <w:proofErr w:type="gramEnd"/>
    </w:p>
    <w:p w14:paraId="38415556" w14:textId="77777777" w:rsidR="00EA04A4" w:rsidRPr="0073756C" w:rsidRDefault="00EA04A4" w:rsidP="007C2C5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EA04A4" w:rsidRPr="0073756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53FA" w14:textId="77777777" w:rsidR="00057099" w:rsidRDefault="00057099" w:rsidP="0033365D">
      <w:r>
        <w:separator/>
      </w:r>
    </w:p>
  </w:endnote>
  <w:endnote w:type="continuationSeparator" w:id="0">
    <w:p w14:paraId="1EB354B0" w14:textId="77777777" w:rsidR="00057099" w:rsidRDefault="00057099" w:rsidP="0033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ＭＳ 明朝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utadella Rounded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FFC" w14:textId="77777777" w:rsidR="00057099" w:rsidRDefault="00057099" w:rsidP="0033365D">
      <w:r>
        <w:separator/>
      </w:r>
    </w:p>
  </w:footnote>
  <w:footnote w:type="continuationSeparator" w:id="0">
    <w:p w14:paraId="59715A85" w14:textId="77777777" w:rsidR="00057099" w:rsidRDefault="00057099" w:rsidP="0033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EFA" w14:textId="77777777" w:rsidR="0033365D" w:rsidRDefault="0033365D" w:rsidP="0033365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24EC2261" wp14:editId="75B86BEC">
          <wp:extent cx="1536700" cy="12954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8" r="8048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5D829" w14:textId="49949A45" w:rsidR="0033365D" w:rsidRDefault="0033365D" w:rsidP="0033365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DEALING WITH INFECTIOUS DISEASE COVID</w:t>
    </w:r>
    <w:r w:rsidR="007610BA">
      <w:rPr>
        <w:rFonts w:ascii="Arial" w:hAnsi="Arial" w:cs="Arial"/>
        <w:b/>
        <w:sz w:val="28"/>
        <w:szCs w:val="28"/>
      </w:rPr>
      <w:t>-</w:t>
    </w:r>
    <w:r>
      <w:rPr>
        <w:rFonts w:ascii="Arial" w:hAnsi="Arial" w:cs="Arial"/>
        <w:b/>
        <w:sz w:val="28"/>
        <w:szCs w:val="28"/>
      </w:rPr>
      <w:t>19 (CORONAVIRUS)</w:t>
    </w:r>
  </w:p>
  <w:p w14:paraId="64EF2A52" w14:textId="279712E5" w:rsidR="00126A1A" w:rsidRDefault="00126A1A" w:rsidP="0033365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PROCEDURE</w:t>
    </w:r>
  </w:p>
  <w:p w14:paraId="1E72607B" w14:textId="77777777" w:rsidR="0033365D" w:rsidRPr="004B2A9D" w:rsidRDefault="0033365D" w:rsidP="0033365D">
    <w:pPr>
      <w:pStyle w:val="Header"/>
      <w:jc w:val="center"/>
      <w:rPr>
        <w:sz w:val="21"/>
        <w:szCs w:val="21"/>
      </w:rPr>
    </w:pPr>
    <w:r w:rsidRPr="004B2A9D">
      <w:rPr>
        <w:rFonts w:ascii="Arial" w:hAnsi="Arial" w:cs="Arial"/>
        <w:sz w:val="21"/>
        <w:szCs w:val="21"/>
      </w:rPr>
      <w:t>QUALITY AREA 2: CHILDREN’S HEALTH AND SAFETY</w:t>
    </w:r>
  </w:p>
  <w:p w14:paraId="7A7FD4CC" w14:textId="77777777" w:rsidR="0033365D" w:rsidRDefault="00333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AF7DC8"/>
    <w:multiLevelType w:val="hybridMultilevel"/>
    <w:tmpl w:val="FDCC2C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EEB4A4"/>
    <w:multiLevelType w:val="hybridMultilevel"/>
    <w:tmpl w:val="F63F5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57D4DD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477AF6"/>
    <w:multiLevelType w:val="hybridMultilevel"/>
    <w:tmpl w:val="26724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293401"/>
    <w:multiLevelType w:val="hybridMultilevel"/>
    <w:tmpl w:val="D37A77EA"/>
    <w:lvl w:ilvl="0" w:tplc="9482C5E8">
      <w:numFmt w:val="bullet"/>
      <w:lvlText w:val="-"/>
      <w:lvlJc w:val="left"/>
      <w:pPr>
        <w:ind w:left="720" w:hanging="360"/>
      </w:pPr>
      <w:rPr>
        <w:rFonts w:ascii="Ciutadella Rounded Regular" w:eastAsia="Times New Roman" w:hAnsi="Ciutadella Rounded Regular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87307"/>
    <w:multiLevelType w:val="hybridMultilevel"/>
    <w:tmpl w:val="6AA6DF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6052B4"/>
    <w:multiLevelType w:val="hybridMultilevel"/>
    <w:tmpl w:val="631A49A4"/>
    <w:lvl w:ilvl="0" w:tplc="9216C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C1B92"/>
    <w:multiLevelType w:val="hybridMultilevel"/>
    <w:tmpl w:val="B56A4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805E41"/>
    <w:multiLevelType w:val="hybridMultilevel"/>
    <w:tmpl w:val="6A860A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74C45"/>
    <w:multiLevelType w:val="hybridMultilevel"/>
    <w:tmpl w:val="8FAE8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8A65DE"/>
    <w:multiLevelType w:val="hybridMultilevel"/>
    <w:tmpl w:val="67742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73B6C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2002208F"/>
    <w:multiLevelType w:val="hybridMultilevel"/>
    <w:tmpl w:val="AC688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D1A82"/>
    <w:multiLevelType w:val="multilevel"/>
    <w:tmpl w:val="4D8C4D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A05C2"/>
    <w:multiLevelType w:val="hybridMultilevel"/>
    <w:tmpl w:val="235E43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835D1"/>
    <w:multiLevelType w:val="multilevel"/>
    <w:tmpl w:val="AEAA1C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40A3A"/>
    <w:multiLevelType w:val="hybridMultilevel"/>
    <w:tmpl w:val="D9345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63925"/>
    <w:multiLevelType w:val="hybridMultilevel"/>
    <w:tmpl w:val="E2CA2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329EF"/>
    <w:multiLevelType w:val="hybridMultilevel"/>
    <w:tmpl w:val="D5D26A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E6955"/>
    <w:multiLevelType w:val="hybridMultilevel"/>
    <w:tmpl w:val="3B102F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F066B"/>
    <w:multiLevelType w:val="hybridMultilevel"/>
    <w:tmpl w:val="AD10BC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5"/>
  </w:num>
  <w:num w:numId="5">
    <w:abstractNumId w:val="1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12"/>
  </w:num>
  <w:num w:numId="17">
    <w:abstractNumId w:val="7"/>
  </w:num>
  <w:num w:numId="18">
    <w:abstractNumId w:val="9"/>
  </w:num>
  <w:num w:numId="19">
    <w:abstractNumId w:val="22"/>
  </w:num>
  <w:num w:numId="20">
    <w:abstractNumId w:val="14"/>
  </w:num>
  <w:num w:numId="21">
    <w:abstractNumId w:val="16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5D"/>
    <w:rsid w:val="00007C6F"/>
    <w:rsid w:val="0002163F"/>
    <w:rsid w:val="0002313B"/>
    <w:rsid w:val="00043879"/>
    <w:rsid w:val="00047B7B"/>
    <w:rsid w:val="00056ABA"/>
    <w:rsid w:val="00057099"/>
    <w:rsid w:val="00065AA6"/>
    <w:rsid w:val="000852CA"/>
    <w:rsid w:val="000A39E3"/>
    <w:rsid w:val="000B4780"/>
    <w:rsid w:val="000B50C4"/>
    <w:rsid w:val="000C0131"/>
    <w:rsid w:val="000D263C"/>
    <w:rsid w:val="000D32BA"/>
    <w:rsid w:val="000F2FED"/>
    <w:rsid w:val="00117BA8"/>
    <w:rsid w:val="00126A1A"/>
    <w:rsid w:val="00127B15"/>
    <w:rsid w:val="00133094"/>
    <w:rsid w:val="00137A1A"/>
    <w:rsid w:val="001556A4"/>
    <w:rsid w:val="0017287C"/>
    <w:rsid w:val="001A2382"/>
    <w:rsid w:val="001A3507"/>
    <w:rsid w:val="00203B36"/>
    <w:rsid w:val="00207015"/>
    <w:rsid w:val="00222545"/>
    <w:rsid w:val="00232157"/>
    <w:rsid w:val="00250B01"/>
    <w:rsid w:val="00265001"/>
    <w:rsid w:val="0026570B"/>
    <w:rsid w:val="002724D4"/>
    <w:rsid w:val="0027738B"/>
    <w:rsid w:val="00297EF1"/>
    <w:rsid w:val="002A0CCD"/>
    <w:rsid w:val="002A108C"/>
    <w:rsid w:val="002A2428"/>
    <w:rsid w:val="002B0400"/>
    <w:rsid w:val="002B18B7"/>
    <w:rsid w:val="002B5C13"/>
    <w:rsid w:val="002D7D21"/>
    <w:rsid w:val="002F489C"/>
    <w:rsid w:val="00325166"/>
    <w:rsid w:val="00333394"/>
    <w:rsid w:val="0033365D"/>
    <w:rsid w:val="003641E7"/>
    <w:rsid w:val="00377608"/>
    <w:rsid w:val="00377761"/>
    <w:rsid w:val="00393772"/>
    <w:rsid w:val="003B468B"/>
    <w:rsid w:val="003B79C0"/>
    <w:rsid w:val="003E7B8F"/>
    <w:rsid w:val="003F5F04"/>
    <w:rsid w:val="00431510"/>
    <w:rsid w:val="00437A96"/>
    <w:rsid w:val="00445286"/>
    <w:rsid w:val="00450393"/>
    <w:rsid w:val="0046768F"/>
    <w:rsid w:val="00477A5B"/>
    <w:rsid w:val="00493C5C"/>
    <w:rsid w:val="004F2F83"/>
    <w:rsid w:val="00521A8A"/>
    <w:rsid w:val="0053390D"/>
    <w:rsid w:val="00536F75"/>
    <w:rsid w:val="005410C9"/>
    <w:rsid w:val="005614FE"/>
    <w:rsid w:val="00574841"/>
    <w:rsid w:val="00587537"/>
    <w:rsid w:val="005971D6"/>
    <w:rsid w:val="005A4C34"/>
    <w:rsid w:val="005A735F"/>
    <w:rsid w:val="005C314F"/>
    <w:rsid w:val="005D57B1"/>
    <w:rsid w:val="00601B5F"/>
    <w:rsid w:val="006020A7"/>
    <w:rsid w:val="00615C54"/>
    <w:rsid w:val="00615D67"/>
    <w:rsid w:val="00627357"/>
    <w:rsid w:val="00630756"/>
    <w:rsid w:val="0064367B"/>
    <w:rsid w:val="00653006"/>
    <w:rsid w:val="006A0626"/>
    <w:rsid w:val="006B4151"/>
    <w:rsid w:val="006D10EC"/>
    <w:rsid w:val="006D4CE7"/>
    <w:rsid w:val="00701CAE"/>
    <w:rsid w:val="00705A23"/>
    <w:rsid w:val="00716AB1"/>
    <w:rsid w:val="007209E7"/>
    <w:rsid w:val="0073756C"/>
    <w:rsid w:val="0074260A"/>
    <w:rsid w:val="007610BA"/>
    <w:rsid w:val="007677D3"/>
    <w:rsid w:val="00776194"/>
    <w:rsid w:val="00786023"/>
    <w:rsid w:val="0078723A"/>
    <w:rsid w:val="007916AF"/>
    <w:rsid w:val="007977B7"/>
    <w:rsid w:val="007A1681"/>
    <w:rsid w:val="007A2146"/>
    <w:rsid w:val="007C2C55"/>
    <w:rsid w:val="007F0211"/>
    <w:rsid w:val="007F23D7"/>
    <w:rsid w:val="00803B85"/>
    <w:rsid w:val="008125B7"/>
    <w:rsid w:val="0083687B"/>
    <w:rsid w:val="00846B60"/>
    <w:rsid w:val="0086212C"/>
    <w:rsid w:val="008744F0"/>
    <w:rsid w:val="008812D0"/>
    <w:rsid w:val="008B70CE"/>
    <w:rsid w:val="00936B94"/>
    <w:rsid w:val="009630F5"/>
    <w:rsid w:val="009668B6"/>
    <w:rsid w:val="00967FE9"/>
    <w:rsid w:val="009A6D13"/>
    <w:rsid w:val="009E2F3E"/>
    <w:rsid w:val="009F4596"/>
    <w:rsid w:val="00A0562A"/>
    <w:rsid w:val="00A07587"/>
    <w:rsid w:val="00A40F23"/>
    <w:rsid w:val="00A427B6"/>
    <w:rsid w:val="00A5503B"/>
    <w:rsid w:val="00A97463"/>
    <w:rsid w:val="00AB5593"/>
    <w:rsid w:val="00AC1BE6"/>
    <w:rsid w:val="00AF0F25"/>
    <w:rsid w:val="00AF2740"/>
    <w:rsid w:val="00B26495"/>
    <w:rsid w:val="00B34958"/>
    <w:rsid w:val="00B439E8"/>
    <w:rsid w:val="00B73A04"/>
    <w:rsid w:val="00B924E1"/>
    <w:rsid w:val="00BA5326"/>
    <w:rsid w:val="00BA5FA9"/>
    <w:rsid w:val="00BA62AE"/>
    <w:rsid w:val="00BB46BC"/>
    <w:rsid w:val="00BB4D8F"/>
    <w:rsid w:val="00BC5EBD"/>
    <w:rsid w:val="00C1331C"/>
    <w:rsid w:val="00C231DE"/>
    <w:rsid w:val="00C4167B"/>
    <w:rsid w:val="00C47BB5"/>
    <w:rsid w:val="00C56E6B"/>
    <w:rsid w:val="00C76427"/>
    <w:rsid w:val="00C764E6"/>
    <w:rsid w:val="00C76BA5"/>
    <w:rsid w:val="00CB60CB"/>
    <w:rsid w:val="00CB6FA8"/>
    <w:rsid w:val="00D00C91"/>
    <w:rsid w:val="00D26F43"/>
    <w:rsid w:val="00D36FDC"/>
    <w:rsid w:val="00D46980"/>
    <w:rsid w:val="00D57B45"/>
    <w:rsid w:val="00D62445"/>
    <w:rsid w:val="00D7608A"/>
    <w:rsid w:val="00D848E6"/>
    <w:rsid w:val="00D85F0D"/>
    <w:rsid w:val="00D93F0B"/>
    <w:rsid w:val="00DA5A0B"/>
    <w:rsid w:val="00DC6EA6"/>
    <w:rsid w:val="00DF050A"/>
    <w:rsid w:val="00DF17B8"/>
    <w:rsid w:val="00E2442D"/>
    <w:rsid w:val="00E50CA9"/>
    <w:rsid w:val="00E650DD"/>
    <w:rsid w:val="00EA04A4"/>
    <w:rsid w:val="00EB6B5E"/>
    <w:rsid w:val="00F16BDE"/>
    <w:rsid w:val="00F442A0"/>
    <w:rsid w:val="00F52291"/>
    <w:rsid w:val="00F806F0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8FB9"/>
  <w15:chartTrackingRefBased/>
  <w15:docId w15:val="{DCDB9FE5-1836-4236-8201-D822B80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6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3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65D"/>
  </w:style>
  <w:style w:type="paragraph" w:styleId="Footer">
    <w:name w:val="footer"/>
    <w:basedOn w:val="Normal"/>
    <w:link w:val="FooterChar"/>
    <w:uiPriority w:val="99"/>
    <w:unhideWhenUsed/>
    <w:rsid w:val="00333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5D"/>
  </w:style>
  <w:style w:type="paragraph" w:styleId="ListParagraph">
    <w:name w:val="List Paragraph"/>
    <w:basedOn w:val="Normal"/>
    <w:uiPriority w:val="34"/>
    <w:qFormat/>
    <w:rsid w:val="0033365D"/>
    <w:pPr>
      <w:suppressAutoHyphens/>
      <w:overflowPunct w:val="0"/>
      <w:autoSpaceDE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33365D"/>
    <w:pPr>
      <w:autoSpaceDE w:val="0"/>
      <w:autoSpaceDN w:val="0"/>
      <w:adjustRightInd w:val="0"/>
      <w:spacing w:after="0" w:line="240" w:lineRule="auto"/>
    </w:pPr>
    <w:rPr>
      <w:rFonts w:ascii="Ciutadella Rounded Regular" w:eastAsia="Times New Roman" w:hAnsi="Ciutadella Rounded Regular" w:cs="Ciutadella Rounded Regular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33365D"/>
    <w:pPr>
      <w:spacing w:line="22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6B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1">
    <w:name w:val="WW8Num5z1"/>
    <w:rsid w:val="00C56E6B"/>
    <w:rPr>
      <w:rFonts w:ascii="Courier New" w:hAnsi="Courier New" w:cs="Courier New"/>
    </w:rPr>
  </w:style>
  <w:style w:type="character" w:styleId="Hyperlink">
    <w:name w:val="Hyperlink"/>
    <w:rsid w:val="00C56E6B"/>
    <w:rPr>
      <w:color w:val="000080"/>
      <w:u w:val="single"/>
    </w:rPr>
  </w:style>
  <w:style w:type="paragraph" w:customStyle="1" w:styleId="Pa11">
    <w:name w:val="Pa11"/>
    <w:basedOn w:val="Default"/>
    <w:next w:val="Default"/>
    <w:uiPriority w:val="99"/>
    <w:rsid w:val="00A0562A"/>
    <w:pPr>
      <w:spacing w:line="26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1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803B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3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3B8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B8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32BA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B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0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early-childhood-education/coronavirus/covid-19-guidelines-for-ecec-servic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.nsw.gov.au/Infectious/covid-19/Pages/public-health-orders.aspx" TargetMode="External"/><Relationship Id="rId12" Type="http://schemas.openxmlformats.org/officeDocument/2006/relationships/hyperlink" Target="https://public.nqaits.acecqa.gov.au/Pages/Land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SAssessmentsNSWACT@dese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us17.list-manage.com/track/click?u=e11e7c8d748ec85b8de00986c&amp;id=c896b8e4ac&amp;e=7bcb148b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covid-19/travel-restrictions/international-travel-ru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Carson</dc:creator>
  <cp:keywords/>
  <dc:description/>
  <cp:lastModifiedBy>Director(StylesStree</cp:lastModifiedBy>
  <cp:revision>4</cp:revision>
  <cp:lastPrinted>2022-01-31T06:54:00Z</cp:lastPrinted>
  <dcterms:created xsi:type="dcterms:W3CDTF">2022-01-31T06:53:00Z</dcterms:created>
  <dcterms:modified xsi:type="dcterms:W3CDTF">2022-01-31T06:56:00Z</dcterms:modified>
</cp:coreProperties>
</file>